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185B" w:rsidRDefault="00B4185B" w:rsidP="001A2B7E">
      <w:pPr>
        <w:jc w:val="center"/>
        <w:rPr>
          <w:rFonts w:ascii="Times New Roman" w:hAnsi="Times New Roman" w:cs="Times New Roman"/>
          <w:sz w:val="52"/>
          <w:szCs w:val="52"/>
        </w:rPr>
      </w:pPr>
    </w:p>
    <w:p w:rsidR="001A2B7E" w:rsidRPr="00DF5CA9" w:rsidRDefault="00D30DAD" w:rsidP="001A2B7E">
      <w:pPr>
        <w:jc w:val="center"/>
        <w:rPr>
          <w:rFonts w:ascii="Times New Roman" w:hAnsi="Times New Roman" w:cs="Times New Roman"/>
          <w:sz w:val="52"/>
          <w:szCs w:val="52"/>
        </w:rPr>
      </w:pPr>
      <w:r>
        <w:rPr>
          <w:rFonts w:ascii="Times New Roman" w:hAnsi="Times New Roman" w:cs="Times New Roman"/>
          <w:sz w:val="52"/>
          <w:szCs w:val="52"/>
        </w:rPr>
        <w:t>Kết Quả Kiểm Tra Lâm Sàn Của</w:t>
      </w:r>
    </w:p>
    <w:p w:rsidR="001A2B7E" w:rsidRPr="001A2B7E" w:rsidRDefault="001A2B7E" w:rsidP="001A2B7E">
      <w:pPr>
        <w:jc w:val="center"/>
        <w:rPr>
          <w:rFonts w:ascii="Times New Roman" w:hAnsi="Times New Roman" w:cs="Times New Roman"/>
          <w:color w:val="000000" w:themeColor="text1"/>
          <w:sz w:val="72"/>
          <w:szCs w:val="72"/>
          <w:vertAlign w:val="superscript"/>
        </w:rPr>
      </w:pPr>
      <w:r w:rsidRPr="001A2B7E">
        <w:rPr>
          <w:rFonts w:ascii="Times New Roman" w:hAnsi="Times New Roman" w:cs="Times New Roman"/>
          <w:b/>
          <w:color w:val="FF0000"/>
          <w:sz w:val="72"/>
          <w:szCs w:val="72"/>
        </w:rPr>
        <w:t>Sun – Ginseng</w:t>
      </w:r>
      <w:r w:rsidRPr="001A2B7E">
        <w:rPr>
          <w:rFonts w:ascii="Times New Roman" w:hAnsi="Times New Roman" w:cs="Times New Roman"/>
          <w:color w:val="000000" w:themeColor="text1"/>
          <w:sz w:val="72"/>
          <w:szCs w:val="72"/>
          <w:vertAlign w:val="superscript"/>
        </w:rPr>
        <w:t>®</w:t>
      </w:r>
    </w:p>
    <w:p w:rsidR="001A2B7E" w:rsidRDefault="001A2B7E" w:rsidP="00D30DAD">
      <w:pPr>
        <w:jc w:val="both"/>
        <w:rPr>
          <w:rFonts w:ascii="Times New Roman" w:hAnsi="Times New Roman" w:cs="Times New Roman"/>
          <w:sz w:val="24"/>
          <w:szCs w:val="24"/>
        </w:rPr>
      </w:pPr>
    </w:p>
    <w:p w:rsidR="001A2B7E" w:rsidRDefault="001A2B7E" w:rsidP="001A2B7E">
      <w:pPr>
        <w:ind w:left="1440" w:firstLine="720"/>
        <w:rPr>
          <w:rFonts w:ascii="Times New Roman" w:hAnsi="Times New Roman" w:cs="Times New Roman"/>
          <w:sz w:val="24"/>
          <w:szCs w:val="24"/>
        </w:rPr>
      </w:pPr>
    </w:p>
    <w:p w:rsidR="001A2B7E" w:rsidRDefault="001A2B7E" w:rsidP="001A2B7E">
      <w:pPr>
        <w:ind w:left="1440" w:firstLine="720"/>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3288601" cy="2333549"/>
            <wp:effectExtent l="19050" t="0" r="7049"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
                    <a:srcRect/>
                    <a:stretch>
                      <a:fillRect/>
                    </a:stretch>
                  </pic:blipFill>
                  <pic:spPr bwMode="auto">
                    <a:xfrm>
                      <a:off x="0" y="0"/>
                      <a:ext cx="3288865" cy="2333736"/>
                    </a:xfrm>
                    <a:prstGeom prst="rect">
                      <a:avLst/>
                    </a:prstGeom>
                    <a:noFill/>
                    <a:ln w="9525">
                      <a:noFill/>
                      <a:miter lim="800000"/>
                      <a:headEnd/>
                      <a:tailEnd/>
                    </a:ln>
                  </pic:spPr>
                </pic:pic>
              </a:graphicData>
            </a:graphic>
          </wp:inline>
        </w:drawing>
      </w:r>
    </w:p>
    <w:p w:rsidR="001A2B7E" w:rsidRDefault="001A2B7E" w:rsidP="001A2B7E">
      <w:pPr>
        <w:rPr>
          <w:rFonts w:ascii="Times New Roman" w:hAnsi="Times New Roman" w:cs="Times New Roman"/>
          <w:sz w:val="24"/>
          <w:szCs w:val="24"/>
        </w:rPr>
      </w:pPr>
    </w:p>
    <w:p w:rsidR="001A2B7E" w:rsidRDefault="001A2B7E" w:rsidP="001A2B7E">
      <w:pPr>
        <w:rPr>
          <w:rFonts w:ascii="Times New Roman" w:hAnsi="Times New Roman" w:cs="Times New Roman"/>
          <w:sz w:val="24"/>
          <w:szCs w:val="24"/>
        </w:rPr>
      </w:pPr>
    </w:p>
    <w:p w:rsidR="001A2B7E" w:rsidRDefault="001A2B7E" w:rsidP="001A2B7E">
      <w:pPr>
        <w:rPr>
          <w:rFonts w:ascii="Times New Roman" w:hAnsi="Times New Roman" w:cs="Times New Roman"/>
          <w:sz w:val="24"/>
          <w:szCs w:val="24"/>
        </w:rPr>
      </w:pPr>
    </w:p>
    <w:p w:rsidR="001A2B7E" w:rsidRDefault="001A2B7E" w:rsidP="001A2B7E">
      <w:pPr>
        <w:rPr>
          <w:rFonts w:ascii="Times New Roman" w:hAnsi="Times New Roman" w:cs="Times New Roman"/>
          <w:sz w:val="24"/>
          <w:szCs w:val="24"/>
        </w:rPr>
      </w:pPr>
    </w:p>
    <w:p w:rsidR="001A2B7E" w:rsidRDefault="001A2B7E" w:rsidP="001A2B7E">
      <w:pPr>
        <w:ind w:left="90" w:firstLine="450"/>
        <w:jc w:val="center"/>
        <w:rPr>
          <w:rFonts w:ascii="Times New Roman" w:hAnsi="Times New Roman" w:cs="Times New Roman"/>
          <w:sz w:val="24"/>
          <w:szCs w:val="24"/>
        </w:rPr>
      </w:pPr>
      <w:r w:rsidRPr="00D30DAD">
        <w:rPr>
          <w:rFonts w:ascii="Times New Roman" w:hAnsi="Times New Roman" w:cs="Times New Roman"/>
          <w:sz w:val="24"/>
          <w:szCs w:val="24"/>
        </w:rPr>
        <w:t>www.</w:t>
      </w:r>
      <w:r w:rsidR="00D30DAD" w:rsidRPr="00D30DAD">
        <w:rPr>
          <w:rFonts w:ascii="Times New Roman" w:hAnsi="Times New Roman" w:cs="Times New Roman"/>
          <w:sz w:val="24"/>
          <w:szCs w:val="24"/>
        </w:rPr>
        <w:t>sungi</w:t>
      </w:r>
      <w:r w:rsidR="00D30DAD">
        <w:rPr>
          <w:rFonts w:ascii="Times New Roman" w:hAnsi="Times New Roman" w:cs="Times New Roman"/>
          <w:sz w:val="24"/>
          <w:szCs w:val="24"/>
        </w:rPr>
        <w:t>nseng.com.vn</w:t>
      </w:r>
    </w:p>
    <w:p w:rsidR="001A2B7E" w:rsidRDefault="001A2B7E" w:rsidP="001A2B7E">
      <w:pPr>
        <w:ind w:left="90" w:firstLine="450"/>
        <w:jc w:val="center"/>
        <w:rPr>
          <w:rFonts w:ascii="Times New Roman" w:hAnsi="Times New Roman" w:cs="Times New Roman"/>
          <w:sz w:val="24"/>
          <w:szCs w:val="24"/>
        </w:rPr>
      </w:pPr>
    </w:p>
    <w:p w:rsidR="001A2B7E" w:rsidRPr="003921F8" w:rsidRDefault="001A2B7E" w:rsidP="003921F8">
      <w:pPr>
        <w:spacing w:line="360" w:lineRule="auto"/>
        <w:ind w:left="720" w:firstLine="720"/>
        <w:jc w:val="center"/>
        <w:rPr>
          <w:rFonts w:ascii="Times New Roman" w:hAnsi="Times New Roman" w:cs="Times New Roman"/>
          <w:b/>
          <w:sz w:val="36"/>
          <w:szCs w:val="36"/>
        </w:rPr>
      </w:pPr>
      <w:r w:rsidRPr="003921F8">
        <w:rPr>
          <w:rFonts w:ascii="Times New Roman" w:hAnsi="Times New Roman" w:cs="Times New Roman"/>
          <w:b/>
          <w:sz w:val="36"/>
          <w:szCs w:val="36"/>
        </w:rPr>
        <w:t>Công ty TNHH Tân Thánh Hữu</w:t>
      </w:r>
    </w:p>
    <w:p w:rsidR="001A2B7E" w:rsidRDefault="001A2B7E" w:rsidP="003921F8">
      <w:pPr>
        <w:spacing w:line="360" w:lineRule="auto"/>
        <w:ind w:left="720" w:firstLine="720"/>
        <w:jc w:val="center"/>
        <w:rPr>
          <w:rFonts w:ascii="Times New Roman" w:hAnsi="Times New Roman" w:cs="Times New Roman"/>
          <w:sz w:val="24"/>
          <w:szCs w:val="24"/>
        </w:rPr>
      </w:pPr>
      <w:r w:rsidRPr="00555CD6">
        <w:rPr>
          <w:rFonts w:ascii="Times New Roman" w:hAnsi="Times New Roman" w:cs="Times New Roman"/>
          <w:b/>
          <w:sz w:val="24"/>
          <w:szCs w:val="24"/>
        </w:rPr>
        <w:t>Địa chỉ:</w:t>
      </w:r>
      <w:r>
        <w:rPr>
          <w:rFonts w:ascii="Times New Roman" w:hAnsi="Times New Roman" w:cs="Times New Roman"/>
          <w:sz w:val="24"/>
          <w:szCs w:val="24"/>
        </w:rPr>
        <w:t xml:space="preserve"> 282 D Nguyễn Trọng Tuyển, P 10, Q. Phú Nhuậ</w:t>
      </w:r>
      <w:r w:rsidR="003921F8">
        <w:rPr>
          <w:rFonts w:ascii="Times New Roman" w:hAnsi="Times New Roman" w:cs="Times New Roman"/>
          <w:sz w:val="24"/>
          <w:szCs w:val="24"/>
        </w:rPr>
        <w:t>n, Tp Hồ Chí Minh</w:t>
      </w:r>
    </w:p>
    <w:p w:rsidR="001A2B7E" w:rsidRDefault="001A2B7E" w:rsidP="003921F8">
      <w:pPr>
        <w:spacing w:line="360" w:lineRule="auto"/>
        <w:ind w:left="720" w:firstLine="720"/>
        <w:jc w:val="center"/>
        <w:rPr>
          <w:rFonts w:ascii="Times New Roman" w:hAnsi="Times New Roman" w:cs="Times New Roman"/>
          <w:sz w:val="24"/>
          <w:szCs w:val="24"/>
        </w:rPr>
      </w:pPr>
      <w:r w:rsidRPr="00555CD6">
        <w:rPr>
          <w:rFonts w:ascii="Times New Roman" w:hAnsi="Times New Roman" w:cs="Times New Roman"/>
          <w:b/>
          <w:sz w:val="24"/>
          <w:szCs w:val="24"/>
        </w:rPr>
        <w:t>Điện thoại:</w:t>
      </w:r>
      <w:r>
        <w:rPr>
          <w:rFonts w:ascii="Times New Roman" w:hAnsi="Times New Roman" w:cs="Times New Roman"/>
          <w:sz w:val="24"/>
          <w:szCs w:val="24"/>
        </w:rPr>
        <w:t xml:space="preserve"> (08) 3844 0875 ;   (08) 3844 0876</w:t>
      </w:r>
    </w:p>
    <w:p w:rsidR="001A2B7E" w:rsidRPr="001A2B7E" w:rsidRDefault="001A2B7E" w:rsidP="001A2B7E">
      <w:pPr>
        <w:ind w:left="90" w:firstLine="720"/>
        <w:rPr>
          <w:rFonts w:ascii="Times New Roman" w:hAnsi="Times New Roman" w:cs="Times New Roman"/>
          <w:sz w:val="40"/>
          <w:szCs w:val="40"/>
        </w:rPr>
      </w:pPr>
    </w:p>
    <w:p w:rsidR="001A2B7E" w:rsidRPr="006651D4" w:rsidRDefault="001A2B7E" w:rsidP="003921F8">
      <w:pPr>
        <w:ind w:left="720"/>
        <w:jc w:val="center"/>
        <w:rPr>
          <w:rFonts w:ascii="Times New Roman" w:hAnsi="Times New Roman" w:cs="Times New Roman"/>
          <w:b/>
          <w:color w:val="1205BB"/>
          <w:sz w:val="40"/>
          <w:szCs w:val="40"/>
        </w:rPr>
      </w:pPr>
      <w:r w:rsidRPr="006651D4">
        <w:rPr>
          <w:rFonts w:ascii="Times New Roman" w:hAnsi="Times New Roman" w:cs="Times New Roman"/>
          <w:b/>
          <w:color w:val="1205BB"/>
          <w:sz w:val="40"/>
          <w:szCs w:val="40"/>
        </w:rPr>
        <w:t>Sun Giseng mang đến sức khỏe và sắc đẹp</w:t>
      </w:r>
    </w:p>
    <w:p w:rsidR="003C622B" w:rsidRPr="00555CD6" w:rsidRDefault="003C622B" w:rsidP="003921F8">
      <w:pPr>
        <w:ind w:left="720"/>
        <w:jc w:val="center"/>
        <w:rPr>
          <w:rFonts w:ascii="Times New Roman" w:hAnsi="Times New Roman" w:cs="Times New Roman"/>
          <w:b/>
          <w:sz w:val="40"/>
          <w:szCs w:val="40"/>
        </w:rPr>
      </w:pPr>
    </w:p>
    <w:p w:rsidR="001A2B7E" w:rsidRPr="003C622B" w:rsidRDefault="003C622B" w:rsidP="003921F8">
      <w:pPr>
        <w:jc w:val="center"/>
        <w:rPr>
          <w:rFonts w:ascii="Times New Roman" w:hAnsi="Times New Roman" w:cs="Times New Roman"/>
          <w:b/>
          <w:sz w:val="32"/>
          <w:szCs w:val="32"/>
        </w:rPr>
      </w:pPr>
      <w:r w:rsidRPr="003C622B">
        <w:rPr>
          <w:rFonts w:ascii="Times New Roman" w:hAnsi="Times New Roman" w:cs="Times New Roman"/>
          <w:b/>
          <w:sz w:val="32"/>
          <w:szCs w:val="32"/>
        </w:rPr>
        <w:t>(Sử dụng cho nội bộ)</w:t>
      </w:r>
    </w:p>
    <w:p w:rsidR="008D206B" w:rsidRDefault="001A2B7E" w:rsidP="00D30DAD">
      <w:pPr>
        <w:spacing w:before="120" w:after="120" w:line="276" w:lineRule="auto"/>
        <w:rPr>
          <w:rFonts w:ascii="Times New Roman" w:hAnsi="Times New Roman" w:cs="Times New Roman"/>
          <w:b/>
          <w:sz w:val="44"/>
          <w:szCs w:val="44"/>
        </w:rPr>
      </w:pPr>
      <w:r>
        <w:rPr>
          <w:rFonts w:ascii="Times New Roman" w:hAnsi="Times New Roman" w:cs="Times New Roman"/>
          <w:sz w:val="24"/>
          <w:szCs w:val="24"/>
        </w:rPr>
        <w:br w:type="page"/>
      </w:r>
      <w:r w:rsidR="00D30DAD">
        <w:rPr>
          <w:rFonts w:ascii="Times New Roman" w:hAnsi="Times New Roman" w:cs="Times New Roman"/>
          <w:b/>
          <w:sz w:val="44"/>
          <w:szCs w:val="44"/>
        </w:rPr>
        <w:lastRenderedPageBreak/>
        <w:t xml:space="preserve"> </w:t>
      </w:r>
    </w:p>
    <w:p w:rsidR="00C92227" w:rsidRDefault="00C92227" w:rsidP="008D206B">
      <w:pPr>
        <w:jc w:val="center"/>
        <w:rPr>
          <w:rFonts w:ascii="Times New Roman" w:hAnsi="Times New Roman" w:cs="Times New Roman"/>
          <w:b/>
          <w:sz w:val="44"/>
          <w:szCs w:val="44"/>
        </w:rPr>
      </w:pPr>
    </w:p>
    <w:p w:rsidR="008D206B" w:rsidRPr="00E75FE2" w:rsidRDefault="008D206B" w:rsidP="008D206B">
      <w:pPr>
        <w:spacing w:after="200" w:line="276" w:lineRule="auto"/>
        <w:jc w:val="center"/>
        <w:rPr>
          <w:rFonts w:ascii="Times New Roman" w:hAnsi="Times New Roman" w:cs="Times New Roman"/>
          <w:b/>
          <w:sz w:val="44"/>
          <w:szCs w:val="44"/>
        </w:rPr>
      </w:pPr>
      <w:r w:rsidRPr="00E75FE2">
        <w:rPr>
          <w:rFonts w:ascii="Times New Roman" w:hAnsi="Times New Roman" w:cs="Times New Roman"/>
          <w:b/>
          <w:sz w:val="44"/>
          <w:szCs w:val="44"/>
        </w:rPr>
        <w:t>Khảo Sát Hiệu Quả</w:t>
      </w:r>
    </w:p>
    <w:p w:rsidR="008D206B" w:rsidRPr="001A2B7E" w:rsidRDefault="008D206B" w:rsidP="008D206B">
      <w:pPr>
        <w:spacing w:after="200" w:line="276" w:lineRule="auto"/>
        <w:jc w:val="center"/>
        <w:rPr>
          <w:rFonts w:ascii="Times New Roman" w:hAnsi="Times New Roman" w:cs="Times New Roman"/>
          <w:color w:val="000000" w:themeColor="text1"/>
          <w:sz w:val="72"/>
          <w:szCs w:val="72"/>
          <w:vertAlign w:val="superscript"/>
        </w:rPr>
      </w:pPr>
      <w:r w:rsidRPr="001A2B7E">
        <w:rPr>
          <w:rFonts w:ascii="Times New Roman" w:hAnsi="Times New Roman" w:cs="Times New Roman"/>
          <w:b/>
          <w:color w:val="FF0000"/>
          <w:sz w:val="72"/>
          <w:szCs w:val="72"/>
        </w:rPr>
        <w:t>Sun – Ginseng</w:t>
      </w:r>
      <w:r w:rsidRPr="001A2B7E">
        <w:rPr>
          <w:rFonts w:ascii="Times New Roman" w:hAnsi="Times New Roman" w:cs="Times New Roman"/>
          <w:color w:val="000000" w:themeColor="text1"/>
          <w:sz w:val="72"/>
          <w:szCs w:val="72"/>
          <w:vertAlign w:val="superscript"/>
        </w:rPr>
        <w:t>®</w:t>
      </w:r>
    </w:p>
    <w:p w:rsidR="008D206B" w:rsidRDefault="008D206B" w:rsidP="008D206B">
      <w:pPr>
        <w:spacing w:after="200" w:line="276" w:lineRule="auto"/>
        <w:jc w:val="center"/>
        <w:rPr>
          <w:rFonts w:ascii="Times New Roman" w:hAnsi="Times New Roman" w:cs="Times New Roman"/>
          <w:sz w:val="36"/>
          <w:szCs w:val="36"/>
        </w:rPr>
      </w:pPr>
      <w:r w:rsidRPr="00E75FE2">
        <w:rPr>
          <w:rFonts w:ascii="Times New Roman" w:hAnsi="Times New Roman" w:cs="Times New Roman"/>
          <w:sz w:val="36"/>
          <w:szCs w:val="36"/>
        </w:rPr>
        <w:t>Trong điều trị ung thư giai đoạn trễ hay tái phát</w:t>
      </w:r>
    </w:p>
    <w:p w:rsidR="008D206B" w:rsidRDefault="008D206B" w:rsidP="008D206B">
      <w:pPr>
        <w:spacing w:after="200" w:line="276" w:lineRule="auto"/>
        <w:jc w:val="center"/>
        <w:rPr>
          <w:rFonts w:ascii="Times New Roman" w:hAnsi="Times New Roman" w:cs="Times New Roman"/>
          <w:sz w:val="36"/>
          <w:szCs w:val="36"/>
        </w:rPr>
      </w:pPr>
      <w:r w:rsidRPr="00E75FE2">
        <w:rPr>
          <w:rFonts w:ascii="Times New Roman" w:hAnsi="Times New Roman" w:cs="Times New Roman"/>
          <w:sz w:val="36"/>
          <w:szCs w:val="36"/>
        </w:rPr>
        <w:t>GS Văn Tần, Park Jung III, Park Man Ki, Kim Nak Du, Lee Sung Ki và CS Bệnh Viện Bình Dân</w:t>
      </w:r>
    </w:p>
    <w:p w:rsidR="008D206B" w:rsidRDefault="008D206B" w:rsidP="008D206B">
      <w:pPr>
        <w:jc w:val="both"/>
        <w:rPr>
          <w:rFonts w:ascii="Times New Roman" w:hAnsi="Times New Roman" w:cs="Times New Roman"/>
          <w:sz w:val="36"/>
          <w:szCs w:val="36"/>
        </w:rPr>
      </w:pPr>
    </w:p>
    <w:p w:rsidR="008D206B" w:rsidRDefault="008D206B" w:rsidP="008D206B">
      <w:pPr>
        <w:jc w:val="both"/>
        <w:rPr>
          <w:rFonts w:ascii="Times New Roman" w:hAnsi="Times New Roman" w:cs="Times New Roman"/>
          <w:sz w:val="36"/>
          <w:szCs w:val="36"/>
        </w:rPr>
      </w:pPr>
    </w:p>
    <w:p w:rsidR="00EF5B63" w:rsidRPr="00E75FE2" w:rsidRDefault="00EF5B63" w:rsidP="008D206B">
      <w:pPr>
        <w:jc w:val="both"/>
        <w:rPr>
          <w:rFonts w:ascii="Times New Roman" w:hAnsi="Times New Roman" w:cs="Times New Roman"/>
          <w:sz w:val="36"/>
          <w:szCs w:val="36"/>
        </w:rPr>
      </w:pPr>
    </w:p>
    <w:p w:rsidR="008D206B" w:rsidRDefault="008D206B" w:rsidP="008D206B">
      <w:pPr>
        <w:jc w:val="center"/>
        <w:rPr>
          <w:rFonts w:ascii="Times New Roman" w:hAnsi="Times New Roman" w:cs="Times New Roman"/>
          <w:sz w:val="24"/>
          <w:szCs w:val="24"/>
        </w:rPr>
      </w:pPr>
      <w:r w:rsidRPr="004808AE">
        <w:rPr>
          <w:rFonts w:ascii="Times New Roman" w:hAnsi="Times New Roman" w:cs="Times New Roman"/>
          <w:noProof/>
          <w:sz w:val="24"/>
          <w:szCs w:val="24"/>
        </w:rPr>
        <w:drawing>
          <wp:inline distT="0" distB="0" distL="0" distR="0">
            <wp:extent cx="3668232" cy="2971382"/>
            <wp:effectExtent l="19050" t="0" r="8418" b="0"/>
            <wp:docPr id="1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
                    <a:srcRect/>
                    <a:stretch>
                      <a:fillRect/>
                    </a:stretch>
                  </pic:blipFill>
                  <pic:spPr bwMode="auto">
                    <a:xfrm>
                      <a:off x="0" y="0"/>
                      <a:ext cx="3681465" cy="2982101"/>
                    </a:xfrm>
                    <a:prstGeom prst="rect">
                      <a:avLst/>
                    </a:prstGeom>
                    <a:noFill/>
                    <a:ln w="9525">
                      <a:noFill/>
                      <a:miter lim="800000"/>
                      <a:headEnd/>
                      <a:tailEnd/>
                    </a:ln>
                  </pic:spPr>
                </pic:pic>
              </a:graphicData>
            </a:graphic>
          </wp:inline>
        </w:drawing>
      </w:r>
    </w:p>
    <w:p w:rsidR="008D206B" w:rsidRDefault="008D206B" w:rsidP="008D206B">
      <w:pPr>
        <w:jc w:val="both"/>
        <w:rPr>
          <w:rFonts w:ascii="Times New Roman" w:hAnsi="Times New Roman" w:cs="Times New Roman"/>
          <w:b/>
          <w:sz w:val="40"/>
          <w:szCs w:val="40"/>
        </w:rPr>
      </w:pPr>
    </w:p>
    <w:p w:rsidR="008D206B" w:rsidRDefault="008D206B" w:rsidP="008D206B">
      <w:pPr>
        <w:jc w:val="center"/>
        <w:rPr>
          <w:rFonts w:ascii="Times New Roman" w:hAnsi="Times New Roman" w:cs="Times New Roman"/>
          <w:b/>
          <w:sz w:val="40"/>
          <w:szCs w:val="40"/>
        </w:rPr>
      </w:pPr>
    </w:p>
    <w:p w:rsidR="008D206B" w:rsidRDefault="008D206B" w:rsidP="008D206B">
      <w:pPr>
        <w:jc w:val="center"/>
        <w:rPr>
          <w:rFonts w:ascii="Times New Roman" w:hAnsi="Times New Roman" w:cs="Times New Roman"/>
          <w:b/>
          <w:sz w:val="40"/>
          <w:szCs w:val="40"/>
        </w:rPr>
      </w:pPr>
    </w:p>
    <w:p w:rsidR="00EF5B63" w:rsidRDefault="00EF5B63" w:rsidP="008D206B">
      <w:pPr>
        <w:jc w:val="center"/>
        <w:rPr>
          <w:rFonts w:ascii="Times New Roman" w:hAnsi="Times New Roman" w:cs="Times New Roman"/>
          <w:b/>
          <w:sz w:val="40"/>
          <w:szCs w:val="40"/>
        </w:rPr>
      </w:pPr>
    </w:p>
    <w:p w:rsidR="008D206B" w:rsidRDefault="008D206B" w:rsidP="008D206B">
      <w:pPr>
        <w:jc w:val="center"/>
        <w:rPr>
          <w:rFonts w:ascii="Times New Roman" w:hAnsi="Times New Roman" w:cs="Times New Roman"/>
          <w:b/>
          <w:sz w:val="40"/>
          <w:szCs w:val="40"/>
        </w:rPr>
      </w:pPr>
    </w:p>
    <w:p w:rsidR="008D206B" w:rsidRPr="00E75FE2" w:rsidRDefault="008D206B" w:rsidP="008D206B">
      <w:pPr>
        <w:spacing w:after="200" w:line="276" w:lineRule="auto"/>
        <w:jc w:val="center"/>
        <w:rPr>
          <w:rFonts w:ascii="Times New Roman" w:hAnsi="Times New Roman" w:cs="Times New Roman"/>
          <w:b/>
          <w:sz w:val="40"/>
          <w:szCs w:val="40"/>
        </w:rPr>
      </w:pPr>
      <w:r w:rsidRPr="00E75FE2">
        <w:rPr>
          <w:rFonts w:ascii="Times New Roman" w:hAnsi="Times New Roman" w:cs="Times New Roman"/>
          <w:b/>
          <w:sz w:val="40"/>
          <w:szCs w:val="40"/>
        </w:rPr>
        <w:t>Công Ty TNHH TÂN THÁNH HỮU</w:t>
      </w:r>
    </w:p>
    <w:p w:rsidR="008D206B" w:rsidRPr="00E75FE2" w:rsidRDefault="008D206B" w:rsidP="008D206B">
      <w:pPr>
        <w:spacing w:after="200" w:line="276" w:lineRule="auto"/>
        <w:jc w:val="center"/>
        <w:rPr>
          <w:rFonts w:ascii="Times New Roman" w:hAnsi="Times New Roman" w:cs="Times New Roman"/>
          <w:sz w:val="32"/>
          <w:szCs w:val="32"/>
        </w:rPr>
      </w:pPr>
      <w:r w:rsidRPr="00E75FE2">
        <w:rPr>
          <w:rFonts w:ascii="Times New Roman" w:hAnsi="Times New Roman" w:cs="Times New Roman"/>
          <w:sz w:val="32"/>
          <w:szCs w:val="32"/>
        </w:rPr>
        <w:t>282 D Nguyễn Trọng Tuyển, phường 10, Quận Phú Nhuậ</w:t>
      </w:r>
      <w:r>
        <w:rPr>
          <w:rFonts w:ascii="Times New Roman" w:hAnsi="Times New Roman" w:cs="Times New Roman"/>
          <w:sz w:val="32"/>
          <w:szCs w:val="32"/>
        </w:rPr>
        <w:t>n,Tp.</w:t>
      </w:r>
      <w:r w:rsidRPr="00E75FE2">
        <w:rPr>
          <w:rFonts w:ascii="Times New Roman" w:hAnsi="Times New Roman" w:cs="Times New Roman"/>
          <w:sz w:val="32"/>
          <w:szCs w:val="32"/>
        </w:rPr>
        <w:t>Hồ Chí Minh</w:t>
      </w:r>
    </w:p>
    <w:p w:rsidR="008D206B" w:rsidRPr="00E75FE2" w:rsidRDefault="008D206B" w:rsidP="008D206B">
      <w:pPr>
        <w:spacing w:after="200" w:line="276" w:lineRule="auto"/>
        <w:jc w:val="center"/>
        <w:rPr>
          <w:rFonts w:ascii="Times New Roman" w:hAnsi="Times New Roman" w:cs="Times New Roman"/>
          <w:sz w:val="32"/>
          <w:szCs w:val="32"/>
        </w:rPr>
      </w:pPr>
      <w:r w:rsidRPr="00E75FE2">
        <w:rPr>
          <w:rFonts w:ascii="Times New Roman" w:hAnsi="Times New Roman" w:cs="Times New Roman"/>
          <w:sz w:val="32"/>
          <w:szCs w:val="32"/>
        </w:rPr>
        <w:lastRenderedPageBreak/>
        <w:t xml:space="preserve">Tel: </w:t>
      </w:r>
      <w:r>
        <w:rPr>
          <w:rFonts w:ascii="Times New Roman" w:hAnsi="Times New Roman" w:cs="Times New Roman"/>
          <w:sz w:val="32"/>
          <w:szCs w:val="32"/>
        </w:rPr>
        <w:t>(0</w:t>
      </w:r>
      <w:r w:rsidRPr="00E75FE2">
        <w:rPr>
          <w:rFonts w:ascii="Times New Roman" w:hAnsi="Times New Roman" w:cs="Times New Roman"/>
          <w:sz w:val="32"/>
          <w:szCs w:val="32"/>
        </w:rPr>
        <w:t>8</w:t>
      </w:r>
      <w:r>
        <w:rPr>
          <w:rFonts w:ascii="Times New Roman" w:hAnsi="Times New Roman" w:cs="Times New Roman"/>
          <w:sz w:val="32"/>
          <w:szCs w:val="32"/>
        </w:rPr>
        <w:t>) 38</w:t>
      </w:r>
      <w:r w:rsidRPr="00E75FE2">
        <w:rPr>
          <w:rFonts w:ascii="Times New Roman" w:hAnsi="Times New Roman" w:cs="Times New Roman"/>
          <w:sz w:val="32"/>
          <w:szCs w:val="32"/>
        </w:rPr>
        <w:t xml:space="preserve"> 440 876</w:t>
      </w:r>
    </w:p>
    <w:p w:rsidR="008D206B" w:rsidRDefault="008D206B" w:rsidP="008D206B">
      <w:pPr>
        <w:spacing w:after="200" w:line="276" w:lineRule="auto"/>
        <w:jc w:val="center"/>
        <w:rPr>
          <w:sz w:val="32"/>
          <w:szCs w:val="32"/>
        </w:rPr>
      </w:pPr>
      <w:r w:rsidRPr="00E75FE2">
        <w:rPr>
          <w:rFonts w:ascii="Times New Roman" w:hAnsi="Times New Roman" w:cs="Times New Roman"/>
          <w:sz w:val="32"/>
          <w:szCs w:val="32"/>
        </w:rPr>
        <w:t xml:space="preserve">Website: </w:t>
      </w:r>
      <w:hyperlink r:id="rId8" w:history="1">
        <w:r w:rsidR="008066A9" w:rsidRPr="00A229D9">
          <w:rPr>
            <w:rStyle w:val="Hyperlink"/>
            <w:rFonts w:ascii="Times New Roman" w:hAnsi="Times New Roman" w:cs="Times New Roman"/>
            <w:sz w:val="32"/>
            <w:szCs w:val="32"/>
          </w:rPr>
          <w:t>www.sunginsengvn.com</w:t>
        </w:r>
      </w:hyperlink>
    </w:p>
    <w:p w:rsidR="008D206B" w:rsidRDefault="008D206B" w:rsidP="008D206B">
      <w:pPr>
        <w:spacing w:after="120"/>
        <w:jc w:val="center"/>
        <w:rPr>
          <w:rFonts w:ascii="Times New Roman" w:hAnsi="Times New Roman" w:cs="Times New Roman"/>
          <w:b/>
          <w:sz w:val="32"/>
          <w:szCs w:val="32"/>
        </w:rPr>
      </w:pPr>
    </w:p>
    <w:p w:rsidR="00B4185B" w:rsidRDefault="00B4185B" w:rsidP="008D206B">
      <w:pPr>
        <w:spacing w:after="120"/>
        <w:jc w:val="center"/>
        <w:rPr>
          <w:rFonts w:ascii="Times New Roman" w:hAnsi="Times New Roman" w:cs="Times New Roman"/>
          <w:b/>
          <w:sz w:val="32"/>
          <w:szCs w:val="32"/>
        </w:rPr>
      </w:pPr>
    </w:p>
    <w:p w:rsidR="008D206B" w:rsidRDefault="008D206B" w:rsidP="008D206B">
      <w:pPr>
        <w:spacing w:after="120"/>
        <w:jc w:val="center"/>
        <w:rPr>
          <w:rFonts w:ascii="Times New Roman" w:hAnsi="Times New Roman" w:cs="Times New Roman"/>
          <w:b/>
          <w:sz w:val="32"/>
          <w:szCs w:val="32"/>
        </w:rPr>
      </w:pPr>
      <w:r w:rsidRPr="00E75FE2">
        <w:rPr>
          <w:rFonts w:ascii="Times New Roman" w:hAnsi="Times New Roman" w:cs="Times New Roman"/>
          <w:b/>
          <w:sz w:val="32"/>
          <w:szCs w:val="32"/>
        </w:rPr>
        <w:t>BÁO CÁO NGHIỆM THU ĐỀ TÀI MÃ SỐ: CS/BD/05/08</w:t>
      </w:r>
    </w:p>
    <w:p w:rsidR="00C92227" w:rsidRDefault="00C92227" w:rsidP="00C92227">
      <w:pPr>
        <w:spacing w:after="120" w:line="276" w:lineRule="auto"/>
        <w:jc w:val="center"/>
        <w:rPr>
          <w:rFonts w:ascii="Times New Roman" w:hAnsi="Times New Roman" w:cs="Times New Roman"/>
          <w:b/>
          <w:sz w:val="32"/>
          <w:szCs w:val="32"/>
        </w:rPr>
      </w:pPr>
    </w:p>
    <w:p w:rsidR="008D206B" w:rsidRPr="00E75FE2" w:rsidRDefault="008D206B" w:rsidP="00C92227">
      <w:pPr>
        <w:spacing w:after="120" w:line="276" w:lineRule="auto"/>
        <w:jc w:val="center"/>
        <w:rPr>
          <w:rFonts w:ascii="Times New Roman" w:hAnsi="Times New Roman" w:cs="Times New Roman"/>
          <w:b/>
          <w:sz w:val="32"/>
          <w:szCs w:val="32"/>
        </w:rPr>
      </w:pPr>
      <w:r w:rsidRPr="00E75FE2">
        <w:rPr>
          <w:rFonts w:ascii="Times New Roman" w:hAnsi="Times New Roman" w:cs="Times New Roman"/>
          <w:b/>
          <w:sz w:val="32"/>
          <w:szCs w:val="32"/>
        </w:rPr>
        <w:t>KHẢO SÁT HIỆU QUẢ CỦA SUN GINSENG</w:t>
      </w:r>
    </w:p>
    <w:p w:rsidR="008D206B" w:rsidRPr="00E75FE2" w:rsidRDefault="008D206B" w:rsidP="00C92227">
      <w:pPr>
        <w:spacing w:line="276" w:lineRule="auto"/>
        <w:jc w:val="center"/>
        <w:rPr>
          <w:rFonts w:ascii="Times New Roman" w:hAnsi="Times New Roman" w:cs="Times New Roman"/>
          <w:b/>
          <w:sz w:val="24"/>
          <w:szCs w:val="24"/>
        </w:rPr>
      </w:pPr>
      <w:r w:rsidRPr="00E75FE2">
        <w:rPr>
          <w:rFonts w:ascii="Times New Roman" w:hAnsi="Times New Roman" w:cs="Times New Roman"/>
          <w:b/>
          <w:sz w:val="32"/>
          <w:szCs w:val="32"/>
        </w:rPr>
        <w:t>TRONG ĐIỀU TRỊ UNG THƯ GIAI ĐOẠN TRỄ HAY TÁI PHÁT</w:t>
      </w:r>
    </w:p>
    <w:p w:rsidR="008D206B" w:rsidRDefault="008D206B" w:rsidP="00C92227">
      <w:pPr>
        <w:spacing w:before="120" w:after="120" w:line="276" w:lineRule="auto"/>
        <w:jc w:val="center"/>
        <w:rPr>
          <w:rFonts w:ascii="Times New Roman" w:hAnsi="Times New Roman" w:cs="Times New Roman"/>
          <w:sz w:val="24"/>
          <w:szCs w:val="24"/>
        </w:rPr>
      </w:pPr>
      <w:r>
        <w:rPr>
          <w:rFonts w:ascii="Times New Roman" w:hAnsi="Times New Roman" w:cs="Times New Roman"/>
          <w:sz w:val="24"/>
          <w:szCs w:val="24"/>
        </w:rPr>
        <w:t>GS Văn Tần, Park Jung III, Park Man Ki, Kim Nak Du, Lee Sung Ki và CS Bệnh Viện Bình Dân, 371 ĐBP,Q3, TP Hồ Chí Minh, Việt Nam</w:t>
      </w:r>
    </w:p>
    <w:p w:rsidR="008D206B" w:rsidRDefault="008D206B" w:rsidP="00C92227">
      <w:pPr>
        <w:spacing w:before="120" w:after="120" w:line="276" w:lineRule="auto"/>
        <w:jc w:val="center"/>
      </w:pPr>
      <w:r>
        <w:rPr>
          <w:rFonts w:ascii="Times New Roman" w:hAnsi="Times New Roman" w:cs="Times New Roman"/>
          <w:sz w:val="24"/>
          <w:szCs w:val="24"/>
        </w:rPr>
        <w:t xml:space="preserve">E mail: </w:t>
      </w:r>
      <w:hyperlink r:id="rId9" w:history="1">
        <w:r w:rsidRPr="00DE0C9F">
          <w:rPr>
            <w:rStyle w:val="Hyperlink"/>
            <w:rFonts w:ascii="Times New Roman" w:hAnsi="Times New Roman" w:cs="Times New Roman"/>
            <w:sz w:val="24"/>
            <w:szCs w:val="24"/>
          </w:rPr>
          <w:t>binhdanhospital@hcm.vnn.vn</w:t>
        </w:r>
      </w:hyperlink>
    </w:p>
    <w:p w:rsidR="00B4185B" w:rsidRDefault="00B4185B" w:rsidP="00C92227">
      <w:pPr>
        <w:spacing w:before="120" w:after="120" w:line="276" w:lineRule="auto"/>
        <w:jc w:val="center"/>
        <w:rPr>
          <w:rFonts w:ascii="Times New Roman" w:hAnsi="Times New Roman" w:cs="Times New Roman"/>
          <w:sz w:val="24"/>
          <w:szCs w:val="24"/>
        </w:rPr>
      </w:pPr>
    </w:p>
    <w:p w:rsidR="008D206B" w:rsidRPr="00E75FE2" w:rsidRDefault="008D206B" w:rsidP="00C92227">
      <w:pPr>
        <w:pStyle w:val="ListParagraph"/>
        <w:numPr>
          <w:ilvl w:val="0"/>
          <w:numId w:val="9"/>
        </w:numPr>
        <w:spacing w:before="120" w:after="120" w:line="276" w:lineRule="auto"/>
        <w:jc w:val="both"/>
        <w:rPr>
          <w:rFonts w:ascii="Times New Roman" w:hAnsi="Times New Roman" w:cs="Times New Roman"/>
          <w:b/>
          <w:sz w:val="24"/>
          <w:szCs w:val="24"/>
        </w:rPr>
      </w:pPr>
      <w:r w:rsidRPr="00E75FE2">
        <w:rPr>
          <w:rFonts w:ascii="Times New Roman" w:hAnsi="Times New Roman" w:cs="Times New Roman"/>
          <w:b/>
          <w:sz w:val="24"/>
          <w:szCs w:val="24"/>
        </w:rPr>
        <w:t>Tóm lược</w:t>
      </w:r>
      <w:r w:rsidR="008D31AF">
        <w:rPr>
          <w:rFonts w:ascii="Times New Roman" w:hAnsi="Times New Roman" w:cs="Times New Roman"/>
          <w:b/>
          <w:sz w:val="24"/>
          <w:szCs w:val="24"/>
        </w:rPr>
        <w:t xml:space="preserve"> </w:t>
      </w:r>
      <w:r w:rsidRPr="00E75FE2">
        <w:rPr>
          <w:rFonts w:ascii="Times New Roman" w:hAnsi="Times New Roman" w:cs="Times New Roman"/>
          <w:b/>
          <w:sz w:val="24"/>
          <w:szCs w:val="24"/>
        </w:rPr>
        <w:t>:</w:t>
      </w:r>
    </w:p>
    <w:p w:rsidR="008D206B" w:rsidRPr="007E05A4" w:rsidRDefault="008D206B" w:rsidP="00C92227">
      <w:pPr>
        <w:pStyle w:val="ListParagraph"/>
        <w:numPr>
          <w:ilvl w:val="0"/>
          <w:numId w:val="10"/>
        </w:numPr>
        <w:spacing w:before="120" w:after="120" w:line="276" w:lineRule="auto"/>
        <w:jc w:val="both"/>
        <w:rPr>
          <w:rFonts w:ascii="Times New Roman" w:hAnsi="Times New Roman" w:cs="Times New Roman"/>
          <w:sz w:val="24"/>
          <w:szCs w:val="24"/>
        </w:rPr>
      </w:pPr>
      <w:r w:rsidRPr="007E05A4">
        <w:rPr>
          <w:rFonts w:ascii="Times New Roman" w:hAnsi="Times New Roman" w:cs="Times New Roman"/>
          <w:sz w:val="24"/>
          <w:szCs w:val="24"/>
        </w:rPr>
        <w:t>Ung thư các tạng giai đoạn cuối là nan y. Điều trị chỉ là xoa dịu, đa số tử vong trong vòng từ 3 đến 6 tháng.</w:t>
      </w:r>
    </w:p>
    <w:p w:rsidR="008D206B" w:rsidRPr="00E75FE2" w:rsidRDefault="008D206B" w:rsidP="00C92227">
      <w:pPr>
        <w:pStyle w:val="ListParagraph"/>
        <w:numPr>
          <w:ilvl w:val="0"/>
          <w:numId w:val="9"/>
        </w:numPr>
        <w:spacing w:before="120" w:after="120" w:line="276" w:lineRule="auto"/>
        <w:contextualSpacing w:val="0"/>
        <w:jc w:val="both"/>
        <w:rPr>
          <w:rFonts w:ascii="Times New Roman" w:hAnsi="Times New Roman" w:cs="Times New Roman"/>
          <w:b/>
          <w:sz w:val="24"/>
          <w:szCs w:val="24"/>
        </w:rPr>
      </w:pPr>
      <w:r w:rsidRPr="00E75FE2">
        <w:rPr>
          <w:rFonts w:ascii="Times New Roman" w:hAnsi="Times New Roman" w:cs="Times New Roman"/>
          <w:b/>
          <w:sz w:val="24"/>
          <w:szCs w:val="24"/>
        </w:rPr>
        <w:t>Mục tiêu nghiên cứu</w:t>
      </w:r>
      <w:r w:rsidR="008D31AF">
        <w:rPr>
          <w:rFonts w:ascii="Times New Roman" w:hAnsi="Times New Roman" w:cs="Times New Roman"/>
          <w:b/>
          <w:sz w:val="24"/>
          <w:szCs w:val="24"/>
        </w:rPr>
        <w:t xml:space="preserve"> </w:t>
      </w:r>
      <w:r w:rsidRPr="00E75FE2">
        <w:rPr>
          <w:rFonts w:ascii="Times New Roman" w:hAnsi="Times New Roman" w:cs="Times New Roman"/>
          <w:b/>
          <w:sz w:val="24"/>
          <w:szCs w:val="24"/>
        </w:rPr>
        <w:t>:</w:t>
      </w:r>
    </w:p>
    <w:p w:rsidR="008D206B" w:rsidRDefault="008D206B" w:rsidP="00C92227">
      <w:pPr>
        <w:spacing w:before="120" w:after="120" w:line="276" w:lineRule="auto"/>
        <w:ind w:firstLine="540"/>
        <w:jc w:val="both"/>
        <w:rPr>
          <w:rFonts w:ascii="Times New Roman" w:hAnsi="Times New Roman" w:cs="Times New Roman"/>
          <w:sz w:val="24"/>
          <w:szCs w:val="24"/>
        </w:rPr>
      </w:pPr>
      <w:r>
        <w:rPr>
          <w:rFonts w:ascii="Times New Roman" w:hAnsi="Times New Roman" w:cs="Times New Roman"/>
          <w:sz w:val="24"/>
          <w:szCs w:val="24"/>
        </w:rPr>
        <w:t>Đánh giá hiệu quả của Sun Ginseng, điều trị hỗ trợ ung thư qua khảo sát:</w:t>
      </w:r>
    </w:p>
    <w:p w:rsidR="008D206B" w:rsidRPr="007E05A4" w:rsidRDefault="008D206B" w:rsidP="00C92227">
      <w:pPr>
        <w:pStyle w:val="ListParagraph"/>
        <w:numPr>
          <w:ilvl w:val="0"/>
          <w:numId w:val="11"/>
        </w:numPr>
        <w:spacing w:before="120" w:after="120" w:line="276" w:lineRule="auto"/>
        <w:jc w:val="both"/>
        <w:rPr>
          <w:rFonts w:ascii="Times New Roman" w:hAnsi="Times New Roman" w:cs="Times New Roman"/>
          <w:sz w:val="24"/>
          <w:szCs w:val="24"/>
        </w:rPr>
      </w:pPr>
      <w:r w:rsidRPr="007E05A4">
        <w:rPr>
          <w:rFonts w:ascii="Times New Roman" w:hAnsi="Times New Roman" w:cs="Times New Roman"/>
          <w:sz w:val="24"/>
          <w:szCs w:val="24"/>
        </w:rPr>
        <w:t xml:space="preserve">Sự dung nạp của thuốc, sử dụng đơn độc hay kết hợp với hóa trị. </w:t>
      </w:r>
    </w:p>
    <w:p w:rsidR="008D206B" w:rsidRPr="007E05A4" w:rsidRDefault="008D206B" w:rsidP="00C92227">
      <w:pPr>
        <w:pStyle w:val="ListParagraph"/>
        <w:numPr>
          <w:ilvl w:val="0"/>
          <w:numId w:val="11"/>
        </w:numPr>
        <w:spacing w:before="120" w:after="120" w:line="276" w:lineRule="auto"/>
        <w:jc w:val="both"/>
        <w:rPr>
          <w:rFonts w:ascii="Times New Roman" w:hAnsi="Times New Roman" w:cs="Times New Roman"/>
          <w:sz w:val="24"/>
          <w:szCs w:val="24"/>
        </w:rPr>
      </w:pPr>
      <w:r w:rsidRPr="007E05A4">
        <w:rPr>
          <w:rFonts w:ascii="Times New Roman" w:hAnsi="Times New Roman" w:cs="Times New Roman"/>
          <w:sz w:val="24"/>
          <w:szCs w:val="24"/>
        </w:rPr>
        <w:t>Hiệu quả của thuốc dựa trên thời gian sống thêm.</w:t>
      </w:r>
    </w:p>
    <w:p w:rsidR="008D206B" w:rsidRPr="00E75FE2" w:rsidRDefault="008D206B" w:rsidP="00C92227">
      <w:pPr>
        <w:pStyle w:val="ListParagraph"/>
        <w:numPr>
          <w:ilvl w:val="0"/>
          <w:numId w:val="9"/>
        </w:numPr>
        <w:spacing w:before="120" w:after="120" w:line="276" w:lineRule="auto"/>
        <w:contextualSpacing w:val="0"/>
        <w:jc w:val="both"/>
        <w:rPr>
          <w:rFonts w:ascii="Times New Roman" w:hAnsi="Times New Roman" w:cs="Times New Roman"/>
          <w:b/>
          <w:sz w:val="24"/>
          <w:szCs w:val="24"/>
        </w:rPr>
      </w:pPr>
      <w:r w:rsidRPr="00E75FE2">
        <w:rPr>
          <w:rFonts w:ascii="Times New Roman" w:hAnsi="Times New Roman" w:cs="Times New Roman"/>
          <w:b/>
          <w:sz w:val="24"/>
          <w:szCs w:val="24"/>
        </w:rPr>
        <w:t>Đối tượng và phương pháp nghiên cứu</w:t>
      </w:r>
      <w:r w:rsidR="008D31AF">
        <w:rPr>
          <w:rFonts w:ascii="Times New Roman" w:hAnsi="Times New Roman" w:cs="Times New Roman"/>
          <w:b/>
          <w:sz w:val="24"/>
          <w:szCs w:val="24"/>
        </w:rPr>
        <w:t xml:space="preserve"> </w:t>
      </w:r>
      <w:r w:rsidRPr="00E75FE2">
        <w:rPr>
          <w:rFonts w:ascii="Times New Roman" w:hAnsi="Times New Roman" w:cs="Times New Roman"/>
          <w:b/>
          <w:sz w:val="24"/>
          <w:szCs w:val="24"/>
        </w:rPr>
        <w:t>:</w:t>
      </w:r>
    </w:p>
    <w:p w:rsidR="008D206B" w:rsidRDefault="008D206B" w:rsidP="00C92227">
      <w:pPr>
        <w:spacing w:before="120" w:after="120" w:line="276" w:lineRule="auto"/>
        <w:ind w:firstLine="540"/>
        <w:jc w:val="both"/>
        <w:rPr>
          <w:rFonts w:ascii="Times New Roman" w:hAnsi="Times New Roman" w:cs="Times New Roman"/>
          <w:sz w:val="24"/>
          <w:szCs w:val="24"/>
        </w:rPr>
      </w:pPr>
      <w:r>
        <w:rPr>
          <w:rFonts w:ascii="Times New Roman" w:hAnsi="Times New Roman" w:cs="Times New Roman"/>
          <w:sz w:val="24"/>
          <w:szCs w:val="24"/>
        </w:rPr>
        <w:t>Là nghiên cứu đối chứng 2 nhóm bệnh nhân(BN) bị ung thư các tạng giai đoạn cuối:</w:t>
      </w:r>
    </w:p>
    <w:p w:rsidR="008D206B" w:rsidRPr="007E05A4" w:rsidRDefault="008D206B" w:rsidP="00C92227">
      <w:pPr>
        <w:pStyle w:val="ListParagraph"/>
        <w:numPr>
          <w:ilvl w:val="0"/>
          <w:numId w:val="12"/>
        </w:numPr>
        <w:spacing w:before="120" w:after="120" w:line="276" w:lineRule="auto"/>
        <w:jc w:val="both"/>
        <w:rPr>
          <w:rFonts w:ascii="Times New Roman" w:hAnsi="Times New Roman" w:cs="Times New Roman"/>
          <w:sz w:val="24"/>
          <w:szCs w:val="24"/>
        </w:rPr>
      </w:pPr>
      <w:r w:rsidRPr="007E05A4">
        <w:rPr>
          <w:rFonts w:ascii="Times New Roman" w:hAnsi="Times New Roman" w:cs="Times New Roman"/>
          <w:sz w:val="24"/>
          <w:szCs w:val="24"/>
        </w:rPr>
        <w:t>15 BN (Nhóm 1) uống thuốc viên Sun Ginseng hoặc đơn thuần hay kết hợp với hóa trị.</w:t>
      </w:r>
    </w:p>
    <w:p w:rsidR="008D206B" w:rsidRPr="007E05A4" w:rsidRDefault="008D206B" w:rsidP="00C92227">
      <w:pPr>
        <w:pStyle w:val="ListParagraph"/>
        <w:numPr>
          <w:ilvl w:val="0"/>
          <w:numId w:val="12"/>
        </w:numPr>
        <w:spacing w:before="120" w:after="120" w:line="276" w:lineRule="auto"/>
        <w:jc w:val="both"/>
        <w:rPr>
          <w:rFonts w:ascii="Times New Roman" w:hAnsi="Times New Roman" w:cs="Times New Roman"/>
          <w:sz w:val="24"/>
          <w:szCs w:val="24"/>
        </w:rPr>
      </w:pPr>
      <w:r w:rsidRPr="007E05A4">
        <w:rPr>
          <w:rFonts w:ascii="Times New Roman" w:hAnsi="Times New Roman" w:cs="Times New Roman"/>
          <w:sz w:val="24"/>
          <w:szCs w:val="24"/>
        </w:rPr>
        <w:t>15 BN ( Nhóm 2) đã hay đang được hóa trị, được theo dõi.</w:t>
      </w:r>
    </w:p>
    <w:p w:rsidR="008D206B" w:rsidRDefault="008D206B" w:rsidP="00C92227">
      <w:pPr>
        <w:spacing w:before="120" w:after="120" w:line="276" w:lineRule="auto"/>
        <w:ind w:firstLine="540"/>
        <w:jc w:val="both"/>
        <w:rPr>
          <w:rFonts w:ascii="Times New Roman" w:hAnsi="Times New Roman" w:cs="Times New Roman"/>
          <w:sz w:val="24"/>
          <w:szCs w:val="24"/>
        </w:rPr>
      </w:pPr>
      <w:r>
        <w:rPr>
          <w:rFonts w:ascii="Times New Roman" w:hAnsi="Times New Roman" w:cs="Times New Roman"/>
          <w:sz w:val="24"/>
          <w:szCs w:val="24"/>
        </w:rPr>
        <w:t>Các BN trong 2 nhóm đều có tuổi, giới, thể trạng, loại tế bào ung thư, giai đoạn ung thư tương đối giống nhau.</w:t>
      </w:r>
    </w:p>
    <w:p w:rsidR="008D206B" w:rsidRPr="00E75FE2" w:rsidRDefault="008D206B" w:rsidP="00C92227">
      <w:pPr>
        <w:pStyle w:val="ListParagraph"/>
        <w:numPr>
          <w:ilvl w:val="0"/>
          <w:numId w:val="9"/>
        </w:numPr>
        <w:spacing w:before="120" w:after="120" w:line="276" w:lineRule="auto"/>
        <w:jc w:val="both"/>
        <w:rPr>
          <w:rFonts w:ascii="Times New Roman" w:hAnsi="Times New Roman" w:cs="Times New Roman"/>
          <w:b/>
          <w:sz w:val="24"/>
          <w:szCs w:val="24"/>
        </w:rPr>
      </w:pPr>
      <w:r w:rsidRPr="00E75FE2">
        <w:rPr>
          <w:rFonts w:ascii="Times New Roman" w:hAnsi="Times New Roman" w:cs="Times New Roman"/>
          <w:b/>
          <w:sz w:val="24"/>
          <w:szCs w:val="24"/>
        </w:rPr>
        <w:t>Kết quả:</w:t>
      </w:r>
    </w:p>
    <w:p w:rsidR="008D206B" w:rsidRDefault="008D206B" w:rsidP="00C92227">
      <w:pPr>
        <w:spacing w:before="120" w:after="120" w:line="276" w:lineRule="auto"/>
        <w:ind w:firstLine="540"/>
        <w:jc w:val="both"/>
        <w:rPr>
          <w:rFonts w:ascii="Times New Roman" w:hAnsi="Times New Roman" w:cs="Times New Roman"/>
          <w:sz w:val="24"/>
          <w:szCs w:val="24"/>
        </w:rPr>
      </w:pPr>
      <w:r>
        <w:rPr>
          <w:rFonts w:ascii="Times New Roman" w:hAnsi="Times New Roman" w:cs="Times New Roman"/>
          <w:sz w:val="24"/>
          <w:szCs w:val="24"/>
        </w:rPr>
        <w:t>Tất cả bệnh nhân trong nhóm 1 đều uống đầy đủ thuốc ít nhất là 3 tháng, dài nhất là 2 năm, chưa thấy trường hợp nào phản ứng thuốc.</w:t>
      </w:r>
    </w:p>
    <w:p w:rsidR="008D206B" w:rsidRDefault="008D206B" w:rsidP="00C92227">
      <w:pPr>
        <w:spacing w:before="120" w:after="120" w:line="276" w:lineRule="auto"/>
        <w:ind w:firstLine="540"/>
        <w:jc w:val="both"/>
        <w:rPr>
          <w:rFonts w:ascii="Times New Roman" w:hAnsi="Times New Roman" w:cs="Times New Roman"/>
          <w:sz w:val="24"/>
          <w:szCs w:val="24"/>
        </w:rPr>
      </w:pPr>
      <w:r>
        <w:rPr>
          <w:rFonts w:ascii="Times New Roman" w:hAnsi="Times New Roman" w:cs="Times New Roman"/>
          <w:sz w:val="24"/>
          <w:szCs w:val="24"/>
        </w:rPr>
        <w:t>Sổ BN sống thêm sau điều trị của nhóm 1 qua các mốc thời gian 3 tháng, 6 tháng so với nhóm 2 đều có ý nghĩa thống kê.</w:t>
      </w:r>
    </w:p>
    <w:p w:rsidR="008D206B" w:rsidRPr="007E05A4" w:rsidRDefault="008D206B" w:rsidP="00C92227">
      <w:pPr>
        <w:spacing w:before="120" w:after="120" w:line="276" w:lineRule="auto"/>
        <w:jc w:val="both"/>
        <w:rPr>
          <w:rFonts w:ascii="Times New Roman" w:hAnsi="Times New Roman" w:cs="Times New Roman"/>
          <w:b/>
          <w:sz w:val="24"/>
          <w:szCs w:val="24"/>
        </w:rPr>
      </w:pPr>
      <w:r w:rsidRPr="007E05A4">
        <w:rPr>
          <w:rFonts w:ascii="Times New Roman" w:hAnsi="Times New Roman" w:cs="Times New Roman"/>
          <w:b/>
          <w:sz w:val="24"/>
          <w:szCs w:val="24"/>
        </w:rPr>
        <w:tab/>
      </w:r>
      <w:r w:rsidRPr="007E05A4">
        <w:rPr>
          <w:rFonts w:ascii="Times New Roman" w:hAnsi="Times New Roman" w:cs="Times New Roman"/>
          <w:b/>
          <w:sz w:val="24"/>
          <w:szCs w:val="24"/>
        </w:rPr>
        <w:tab/>
      </w:r>
      <w:r w:rsidRPr="007E05A4">
        <w:rPr>
          <w:rFonts w:ascii="Times New Roman" w:hAnsi="Times New Roman" w:cs="Times New Roman"/>
          <w:b/>
          <w:sz w:val="24"/>
          <w:szCs w:val="24"/>
        </w:rPr>
        <w:tab/>
      </w:r>
      <w:r w:rsidRPr="007E05A4">
        <w:rPr>
          <w:rFonts w:ascii="Times New Roman" w:hAnsi="Times New Roman" w:cs="Times New Roman"/>
          <w:b/>
          <w:sz w:val="24"/>
          <w:szCs w:val="24"/>
        </w:rPr>
        <w:tab/>
        <w:t>Nhóm 1</w:t>
      </w:r>
      <w:r w:rsidRPr="007E05A4">
        <w:rPr>
          <w:rFonts w:ascii="Times New Roman" w:hAnsi="Times New Roman" w:cs="Times New Roman"/>
          <w:b/>
          <w:sz w:val="24"/>
          <w:szCs w:val="24"/>
        </w:rPr>
        <w:tab/>
      </w:r>
      <w:r w:rsidRPr="007E05A4">
        <w:rPr>
          <w:rFonts w:ascii="Times New Roman" w:hAnsi="Times New Roman" w:cs="Times New Roman"/>
          <w:b/>
          <w:sz w:val="24"/>
          <w:szCs w:val="24"/>
        </w:rPr>
        <w:tab/>
        <w:t>Nhóm 2</w:t>
      </w:r>
      <w:r w:rsidRPr="007E05A4">
        <w:rPr>
          <w:rFonts w:ascii="Times New Roman" w:hAnsi="Times New Roman" w:cs="Times New Roman"/>
          <w:b/>
          <w:sz w:val="24"/>
          <w:szCs w:val="24"/>
        </w:rPr>
        <w:tab/>
      </w:r>
      <w:r w:rsidRPr="007E05A4">
        <w:rPr>
          <w:rFonts w:ascii="Times New Roman" w:hAnsi="Times New Roman" w:cs="Times New Roman"/>
          <w:b/>
          <w:sz w:val="24"/>
          <w:szCs w:val="24"/>
        </w:rPr>
        <w:tab/>
        <w:t>P</w:t>
      </w:r>
    </w:p>
    <w:p w:rsidR="008D206B" w:rsidRDefault="008D206B" w:rsidP="00C92227">
      <w:pPr>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&gt;3 tháng</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100% (15/15)</w:t>
      </w:r>
      <w:r>
        <w:rPr>
          <w:rFonts w:ascii="Times New Roman" w:hAnsi="Times New Roman" w:cs="Times New Roman"/>
          <w:sz w:val="24"/>
          <w:szCs w:val="24"/>
        </w:rPr>
        <w:tab/>
      </w:r>
      <w:r>
        <w:rPr>
          <w:rFonts w:ascii="Times New Roman" w:hAnsi="Times New Roman" w:cs="Times New Roman"/>
          <w:sz w:val="24"/>
          <w:szCs w:val="24"/>
        </w:rPr>
        <w:tab/>
        <w:t>80% (12/15)</w:t>
      </w:r>
      <w:r>
        <w:rPr>
          <w:rFonts w:ascii="Times New Roman" w:hAnsi="Times New Roman" w:cs="Times New Roman"/>
          <w:sz w:val="24"/>
          <w:szCs w:val="24"/>
        </w:rPr>
        <w:tab/>
      </w:r>
      <w:r>
        <w:rPr>
          <w:rFonts w:ascii="Times New Roman" w:hAnsi="Times New Roman" w:cs="Times New Roman"/>
          <w:sz w:val="24"/>
          <w:szCs w:val="24"/>
        </w:rPr>
        <w:tab/>
        <w:t>0.06</w:t>
      </w:r>
    </w:p>
    <w:p w:rsidR="008D206B" w:rsidRDefault="008D206B" w:rsidP="00C92227">
      <w:pPr>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 xml:space="preserve">&gt;6 tháng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80% (12/15) </w:t>
      </w:r>
      <w:r>
        <w:rPr>
          <w:rFonts w:ascii="Times New Roman" w:hAnsi="Times New Roman" w:cs="Times New Roman"/>
          <w:sz w:val="24"/>
          <w:szCs w:val="24"/>
        </w:rPr>
        <w:tab/>
      </w:r>
      <w:r>
        <w:rPr>
          <w:rFonts w:ascii="Times New Roman" w:hAnsi="Times New Roman" w:cs="Times New Roman"/>
          <w:sz w:val="24"/>
          <w:szCs w:val="24"/>
        </w:rPr>
        <w:tab/>
        <w:t>20% (3/15)</w:t>
      </w:r>
      <w:r>
        <w:rPr>
          <w:rFonts w:ascii="Times New Roman" w:hAnsi="Times New Roman" w:cs="Times New Roman"/>
          <w:sz w:val="24"/>
          <w:szCs w:val="24"/>
        </w:rPr>
        <w:tab/>
      </w:r>
      <w:r>
        <w:rPr>
          <w:rFonts w:ascii="Times New Roman" w:hAnsi="Times New Roman" w:cs="Times New Roman"/>
          <w:sz w:val="24"/>
          <w:szCs w:val="24"/>
        </w:rPr>
        <w:tab/>
        <w:t>0.001</w:t>
      </w:r>
    </w:p>
    <w:p w:rsidR="008D206B" w:rsidRDefault="008D206B" w:rsidP="00C92227">
      <w:pPr>
        <w:spacing w:before="120" w:after="120" w:line="276" w:lineRule="auto"/>
        <w:jc w:val="both"/>
        <w:rPr>
          <w:rFonts w:ascii="Times New Roman" w:hAnsi="Times New Roman" w:cs="Times New Roman"/>
          <w:sz w:val="24"/>
          <w:szCs w:val="24"/>
        </w:rPr>
      </w:pPr>
    </w:p>
    <w:p w:rsidR="008D206B" w:rsidRPr="00E75FE2" w:rsidRDefault="008D206B" w:rsidP="00C92227">
      <w:pPr>
        <w:pStyle w:val="ListParagraph"/>
        <w:numPr>
          <w:ilvl w:val="0"/>
          <w:numId w:val="9"/>
        </w:numPr>
        <w:spacing w:before="120" w:after="120" w:line="276" w:lineRule="auto"/>
        <w:jc w:val="both"/>
        <w:rPr>
          <w:rFonts w:ascii="Times New Roman" w:hAnsi="Times New Roman" w:cs="Times New Roman"/>
          <w:b/>
          <w:sz w:val="24"/>
          <w:szCs w:val="24"/>
        </w:rPr>
      </w:pPr>
      <w:r w:rsidRPr="00E75FE2">
        <w:rPr>
          <w:rFonts w:ascii="Times New Roman" w:hAnsi="Times New Roman" w:cs="Times New Roman"/>
          <w:b/>
          <w:sz w:val="24"/>
          <w:szCs w:val="24"/>
        </w:rPr>
        <w:lastRenderedPageBreak/>
        <w:t>Bàn luận:</w:t>
      </w:r>
    </w:p>
    <w:p w:rsidR="008D206B" w:rsidRDefault="008D206B" w:rsidP="00C92227">
      <w:pPr>
        <w:spacing w:before="120" w:after="120" w:line="276" w:lineRule="auto"/>
        <w:ind w:firstLine="540"/>
        <w:jc w:val="both"/>
        <w:rPr>
          <w:rFonts w:ascii="Times New Roman" w:hAnsi="Times New Roman" w:cs="Times New Roman"/>
          <w:sz w:val="24"/>
          <w:szCs w:val="24"/>
        </w:rPr>
      </w:pPr>
      <w:r>
        <w:rPr>
          <w:rFonts w:ascii="Times New Roman" w:hAnsi="Times New Roman" w:cs="Times New Roman"/>
          <w:sz w:val="24"/>
          <w:szCs w:val="24"/>
        </w:rPr>
        <w:t>Về phương pháp nghiên cứu, tuy có nhóm chứng nhưng nhóm chứng không hoàn toàn như nhóm nghiên cứu về mặt bệnh lý, mức độ nặng của bệnh và tổng trọng của BN, mặc dù đa số là ung thư tuyến.</w:t>
      </w:r>
    </w:p>
    <w:p w:rsidR="00B4185B" w:rsidRDefault="00B4185B" w:rsidP="00C92227">
      <w:pPr>
        <w:spacing w:before="120" w:after="120" w:line="276" w:lineRule="auto"/>
        <w:ind w:firstLine="540"/>
        <w:jc w:val="both"/>
        <w:rPr>
          <w:rFonts w:ascii="Times New Roman" w:hAnsi="Times New Roman" w:cs="Times New Roman"/>
          <w:sz w:val="24"/>
          <w:szCs w:val="24"/>
        </w:rPr>
      </w:pPr>
    </w:p>
    <w:p w:rsidR="00B4185B" w:rsidRDefault="00B4185B" w:rsidP="00C92227">
      <w:pPr>
        <w:spacing w:before="120" w:after="120" w:line="276" w:lineRule="auto"/>
        <w:ind w:firstLine="540"/>
        <w:jc w:val="both"/>
        <w:rPr>
          <w:rFonts w:ascii="Times New Roman" w:hAnsi="Times New Roman" w:cs="Times New Roman"/>
          <w:sz w:val="24"/>
          <w:szCs w:val="24"/>
        </w:rPr>
      </w:pPr>
    </w:p>
    <w:p w:rsidR="008D206B" w:rsidRPr="00E75FE2" w:rsidRDefault="008D206B" w:rsidP="00C92227">
      <w:pPr>
        <w:pStyle w:val="ListParagraph"/>
        <w:numPr>
          <w:ilvl w:val="0"/>
          <w:numId w:val="9"/>
        </w:numPr>
        <w:spacing w:before="120" w:after="120" w:line="276" w:lineRule="auto"/>
        <w:jc w:val="both"/>
        <w:rPr>
          <w:rFonts w:ascii="Times New Roman" w:hAnsi="Times New Roman" w:cs="Times New Roman"/>
          <w:b/>
          <w:sz w:val="24"/>
          <w:szCs w:val="24"/>
        </w:rPr>
      </w:pPr>
      <w:r w:rsidRPr="00E75FE2">
        <w:rPr>
          <w:rFonts w:ascii="Times New Roman" w:hAnsi="Times New Roman" w:cs="Times New Roman"/>
          <w:b/>
          <w:sz w:val="24"/>
          <w:szCs w:val="24"/>
        </w:rPr>
        <w:t>Về kết quả nghiên cứu, 2 mục tiêu đã làm rõ:</w:t>
      </w:r>
    </w:p>
    <w:p w:rsidR="008D206B" w:rsidRPr="007E05A4" w:rsidRDefault="008D206B" w:rsidP="00C92227">
      <w:pPr>
        <w:pStyle w:val="ListParagraph"/>
        <w:numPr>
          <w:ilvl w:val="0"/>
          <w:numId w:val="13"/>
        </w:numPr>
        <w:spacing w:before="120" w:after="120" w:line="276" w:lineRule="auto"/>
        <w:ind w:left="90" w:firstLine="450"/>
        <w:jc w:val="both"/>
        <w:rPr>
          <w:rFonts w:ascii="Times New Roman" w:hAnsi="Times New Roman" w:cs="Times New Roman"/>
          <w:sz w:val="24"/>
          <w:szCs w:val="24"/>
        </w:rPr>
      </w:pPr>
      <w:r w:rsidRPr="007E05A4">
        <w:rPr>
          <w:rFonts w:ascii="Times New Roman" w:hAnsi="Times New Roman" w:cs="Times New Roman"/>
          <w:b/>
          <w:sz w:val="24"/>
          <w:szCs w:val="24"/>
        </w:rPr>
        <w:t>Nhiễm độc thuốc và phản ứng phụ:</w:t>
      </w:r>
      <w:r w:rsidRPr="007E05A4">
        <w:rPr>
          <w:rFonts w:ascii="Times New Roman" w:hAnsi="Times New Roman" w:cs="Times New Roman"/>
          <w:sz w:val="24"/>
          <w:szCs w:val="24"/>
        </w:rPr>
        <w:t xml:space="preserve"> trong nhóm 1, tất cả BN đã uống đủ liều Sun Ginseng, chưa thấy bệnh nhân nào nhiễm độc cũng như phản ứng phụ trên lâ, sang. Hơn thế, một số BN đã dung nạp được hóa trị tốt hơn, cho phép sử dụng đủ liều hóa chất. Như vậy, Sun Ginseng phải chăng đã giúp BN chịu đựng hóa trị tốt hơn . Vấn đề này cần nghiên cứu đối chứng với nhóm bệnh lớn hơn.</w:t>
      </w:r>
    </w:p>
    <w:p w:rsidR="008D206B" w:rsidRPr="007E05A4" w:rsidRDefault="008D206B" w:rsidP="00C92227">
      <w:pPr>
        <w:pStyle w:val="ListParagraph"/>
        <w:numPr>
          <w:ilvl w:val="0"/>
          <w:numId w:val="13"/>
        </w:numPr>
        <w:spacing w:before="120" w:after="120" w:line="276" w:lineRule="auto"/>
        <w:ind w:left="90" w:firstLine="450"/>
        <w:jc w:val="both"/>
        <w:rPr>
          <w:rFonts w:ascii="Times New Roman" w:hAnsi="Times New Roman" w:cs="Times New Roman"/>
          <w:sz w:val="24"/>
          <w:szCs w:val="24"/>
        </w:rPr>
      </w:pPr>
      <w:r w:rsidRPr="007E05A4">
        <w:rPr>
          <w:rFonts w:ascii="Times New Roman" w:hAnsi="Times New Roman" w:cs="Times New Roman"/>
          <w:b/>
          <w:sz w:val="24"/>
          <w:szCs w:val="24"/>
        </w:rPr>
        <w:t>Sun Ginseng có hỗ trợ hóa chất điều trị ung thư không?</w:t>
      </w:r>
      <w:r w:rsidRPr="007E05A4">
        <w:rPr>
          <w:rFonts w:ascii="Times New Roman" w:hAnsi="Times New Roman" w:cs="Times New Roman"/>
          <w:sz w:val="24"/>
          <w:szCs w:val="24"/>
        </w:rPr>
        <w:t xml:space="preserve"> Vấn đề này cũng cần NC đối chứng với nhóm bệnh lớn hơn.</w:t>
      </w:r>
    </w:p>
    <w:p w:rsidR="008D206B" w:rsidRPr="007E05A4" w:rsidRDefault="008D206B" w:rsidP="00C92227">
      <w:pPr>
        <w:pStyle w:val="ListParagraph"/>
        <w:numPr>
          <w:ilvl w:val="0"/>
          <w:numId w:val="13"/>
        </w:numPr>
        <w:spacing w:before="120" w:after="120" w:line="276" w:lineRule="auto"/>
        <w:ind w:left="90" w:firstLine="450"/>
        <w:jc w:val="both"/>
        <w:rPr>
          <w:rFonts w:ascii="Times New Roman" w:hAnsi="Times New Roman" w:cs="Times New Roman"/>
          <w:sz w:val="24"/>
          <w:szCs w:val="24"/>
        </w:rPr>
      </w:pPr>
      <w:r w:rsidRPr="007E05A4">
        <w:rPr>
          <w:rFonts w:ascii="Times New Roman" w:hAnsi="Times New Roman" w:cs="Times New Roman"/>
          <w:b/>
          <w:sz w:val="24"/>
          <w:szCs w:val="24"/>
        </w:rPr>
        <w:t>Sun Ginseng có trực tiếp ngăn chặn tế bào ung thư phát triển không?</w:t>
      </w:r>
      <w:r w:rsidRPr="007E05A4">
        <w:rPr>
          <w:rFonts w:ascii="Times New Roman" w:hAnsi="Times New Roman" w:cs="Times New Roman"/>
          <w:sz w:val="24"/>
          <w:szCs w:val="24"/>
        </w:rPr>
        <w:t xml:space="preserve"> Vấn đề này đã được nghiên cứu trên tế bào nuôi cấy trong phòng thí nghiệm và trên sinh vật bị ung thư thực nghiệm tại trường Đại học Dược Seoul. Liều càng cao, tế bào ung thư bị phá hủy càng nhiều và tỉ lệ sinh vật bị ung thư càng ít. Trong một số nghiên cứu ca lâm sang không đối chứng, theo dõi lâu dài ở Seoul cũng như trong nhóm bệnh nghiên cứu của chúng tôi, 1 số bệnh nhân sống lâu hơn và khối u giảm thể tích hay tan biến.</w:t>
      </w:r>
    </w:p>
    <w:p w:rsidR="008D206B" w:rsidRPr="00E75FE2" w:rsidRDefault="008D206B" w:rsidP="00C92227">
      <w:pPr>
        <w:pStyle w:val="ListParagraph"/>
        <w:numPr>
          <w:ilvl w:val="0"/>
          <w:numId w:val="9"/>
        </w:numPr>
        <w:spacing w:before="120" w:after="120" w:line="276" w:lineRule="auto"/>
        <w:jc w:val="both"/>
        <w:rPr>
          <w:rFonts w:ascii="Times New Roman" w:hAnsi="Times New Roman" w:cs="Times New Roman"/>
          <w:b/>
          <w:sz w:val="24"/>
          <w:szCs w:val="24"/>
        </w:rPr>
      </w:pPr>
      <w:r w:rsidRPr="00E75FE2">
        <w:rPr>
          <w:rFonts w:ascii="Times New Roman" w:hAnsi="Times New Roman" w:cs="Times New Roman"/>
          <w:b/>
          <w:sz w:val="24"/>
          <w:szCs w:val="24"/>
        </w:rPr>
        <w:t>Kết luận:</w:t>
      </w:r>
    </w:p>
    <w:p w:rsidR="008D206B" w:rsidRDefault="008D206B" w:rsidP="00C92227">
      <w:pPr>
        <w:spacing w:before="120" w:after="120" w:line="276" w:lineRule="auto"/>
        <w:ind w:firstLine="540"/>
        <w:jc w:val="both"/>
        <w:rPr>
          <w:rFonts w:ascii="Times New Roman" w:hAnsi="Times New Roman" w:cs="Times New Roman"/>
          <w:sz w:val="24"/>
          <w:szCs w:val="24"/>
        </w:rPr>
      </w:pPr>
      <w:r>
        <w:rPr>
          <w:rFonts w:ascii="Times New Roman" w:hAnsi="Times New Roman" w:cs="Times New Roman"/>
          <w:sz w:val="24"/>
          <w:szCs w:val="24"/>
        </w:rPr>
        <w:t>Sun Ginseng không độc, bệnh nhân có thể uống với liều cao.</w:t>
      </w:r>
    </w:p>
    <w:p w:rsidR="008D206B" w:rsidRDefault="008D206B" w:rsidP="00C92227">
      <w:pPr>
        <w:spacing w:before="120" w:after="120" w:line="276" w:lineRule="auto"/>
        <w:ind w:firstLine="540"/>
        <w:jc w:val="both"/>
        <w:rPr>
          <w:rFonts w:ascii="Times New Roman" w:hAnsi="Times New Roman" w:cs="Times New Roman"/>
          <w:sz w:val="24"/>
          <w:szCs w:val="24"/>
        </w:rPr>
      </w:pPr>
      <w:r>
        <w:rPr>
          <w:rFonts w:ascii="Times New Roman" w:hAnsi="Times New Roman" w:cs="Times New Roman"/>
          <w:sz w:val="24"/>
          <w:szCs w:val="24"/>
        </w:rPr>
        <w:t>Nhờ có khả năng bảo vệ thận, Sun Ginseng có thể  giúp cho BN dung nạp hóa trị tốt hơn. Kết hợp với hóa trị hay dùng đơn độc , Sun Ginseng có thể tác dụng hỗ trợ trong điều trị ung thư.</w:t>
      </w:r>
    </w:p>
    <w:p w:rsidR="008D206B" w:rsidRDefault="008D206B" w:rsidP="00C92227">
      <w:pPr>
        <w:spacing w:before="120" w:after="120" w:line="276" w:lineRule="auto"/>
        <w:ind w:firstLine="540"/>
        <w:jc w:val="both"/>
        <w:rPr>
          <w:rFonts w:ascii="Times New Roman" w:hAnsi="Times New Roman" w:cs="Times New Roman"/>
          <w:sz w:val="24"/>
          <w:szCs w:val="24"/>
        </w:rPr>
      </w:pPr>
      <w:r>
        <w:rPr>
          <w:rFonts w:ascii="Times New Roman" w:hAnsi="Times New Roman" w:cs="Times New Roman"/>
          <w:sz w:val="24"/>
          <w:szCs w:val="24"/>
        </w:rPr>
        <w:t>2 vấn đề trên, để khẳng định cần nghiên cứu thêm.</w:t>
      </w:r>
    </w:p>
    <w:p w:rsidR="008D206B" w:rsidRDefault="008D206B" w:rsidP="00C92227">
      <w:pPr>
        <w:spacing w:before="120" w:after="120" w:line="276" w:lineRule="auto"/>
        <w:ind w:firstLine="540"/>
        <w:jc w:val="both"/>
        <w:rPr>
          <w:rFonts w:ascii="Times New Roman" w:hAnsi="Times New Roman" w:cs="Times New Roman"/>
          <w:sz w:val="24"/>
          <w:szCs w:val="24"/>
        </w:rPr>
      </w:pPr>
    </w:p>
    <w:p w:rsidR="008D206B" w:rsidRDefault="008D206B" w:rsidP="00C92227">
      <w:pPr>
        <w:spacing w:before="120" w:after="120" w:line="276" w:lineRule="auto"/>
        <w:ind w:firstLine="540"/>
        <w:jc w:val="both"/>
        <w:rPr>
          <w:rFonts w:ascii="Times New Roman" w:hAnsi="Times New Roman" w:cs="Times New Roman"/>
          <w:sz w:val="24"/>
          <w:szCs w:val="24"/>
        </w:rPr>
      </w:pPr>
    </w:p>
    <w:p w:rsidR="008D206B" w:rsidRDefault="008D206B" w:rsidP="00C92227">
      <w:pPr>
        <w:spacing w:before="120" w:after="120" w:line="276" w:lineRule="auto"/>
        <w:ind w:firstLine="540"/>
        <w:jc w:val="both"/>
        <w:rPr>
          <w:rFonts w:ascii="Times New Roman" w:hAnsi="Times New Roman" w:cs="Times New Roman"/>
          <w:sz w:val="24"/>
          <w:szCs w:val="24"/>
        </w:rPr>
      </w:pPr>
    </w:p>
    <w:p w:rsidR="008D206B" w:rsidRDefault="008D206B" w:rsidP="00C92227">
      <w:pPr>
        <w:spacing w:before="120" w:after="120" w:line="276" w:lineRule="auto"/>
        <w:ind w:firstLine="540"/>
        <w:jc w:val="both"/>
        <w:rPr>
          <w:rFonts w:ascii="Times New Roman" w:hAnsi="Times New Roman" w:cs="Times New Roman"/>
          <w:sz w:val="24"/>
          <w:szCs w:val="24"/>
        </w:rPr>
      </w:pPr>
    </w:p>
    <w:p w:rsidR="008D206B" w:rsidRDefault="008D206B" w:rsidP="00C92227">
      <w:pPr>
        <w:spacing w:before="120" w:after="120" w:line="276" w:lineRule="auto"/>
        <w:ind w:firstLine="540"/>
        <w:jc w:val="both"/>
        <w:rPr>
          <w:rFonts w:ascii="Times New Roman" w:hAnsi="Times New Roman" w:cs="Times New Roman"/>
          <w:sz w:val="24"/>
          <w:szCs w:val="24"/>
        </w:rPr>
      </w:pPr>
    </w:p>
    <w:p w:rsidR="008D206B" w:rsidRDefault="008D206B" w:rsidP="00C92227">
      <w:pPr>
        <w:spacing w:before="120" w:after="120" w:line="276" w:lineRule="auto"/>
        <w:ind w:firstLine="540"/>
        <w:jc w:val="both"/>
        <w:rPr>
          <w:rFonts w:ascii="Times New Roman" w:hAnsi="Times New Roman" w:cs="Times New Roman"/>
          <w:sz w:val="24"/>
          <w:szCs w:val="24"/>
        </w:rPr>
      </w:pPr>
    </w:p>
    <w:p w:rsidR="008D206B" w:rsidRDefault="008D206B" w:rsidP="00C92227">
      <w:pPr>
        <w:spacing w:before="120" w:after="120" w:line="276" w:lineRule="auto"/>
        <w:ind w:firstLine="540"/>
        <w:jc w:val="both"/>
        <w:rPr>
          <w:rFonts w:ascii="Times New Roman" w:hAnsi="Times New Roman" w:cs="Times New Roman"/>
          <w:sz w:val="24"/>
          <w:szCs w:val="24"/>
        </w:rPr>
      </w:pPr>
    </w:p>
    <w:p w:rsidR="00C92227" w:rsidRDefault="00C92227" w:rsidP="00C92227">
      <w:pPr>
        <w:spacing w:before="120" w:after="120" w:line="276" w:lineRule="auto"/>
        <w:ind w:firstLine="540"/>
        <w:jc w:val="both"/>
        <w:rPr>
          <w:rFonts w:ascii="Times New Roman" w:hAnsi="Times New Roman" w:cs="Times New Roman"/>
          <w:sz w:val="24"/>
          <w:szCs w:val="24"/>
        </w:rPr>
      </w:pPr>
    </w:p>
    <w:p w:rsidR="00C92227" w:rsidRDefault="00C92227" w:rsidP="00C92227">
      <w:pPr>
        <w:spacing w:before="120" w:after="120" w:line="276" w:lineRule="auto"/>
        <w:ind w:firstLine="540"/>
        <w:jc w:val="both"/>
        <w:rPr>
          <w:rFonts w:ascii="Times New Roman" w:hAnsi="Times New Roman" w:cs="Times New Roman"/>
          <w:sz w:val="24"/>
          <w:szCs w:val="24"/>
        </w:rPr>
      </w:pPr>
    </w:p>
    <w:p w:rsidR="00C92227" w:rsidRDefault="00C92227" w:rsidP="00C92227">
      <w:pPr>
        <w:spacing w:before="120" w:after="120" w:line="276" w:lineRule="auto"/>
        <w:ind w:firstLine="540"/>
        <w:jc w:val="both"/>
        <w:rPr>
          <w:rFonts w:ascii="Times New Roman" w:hAnsi="Times New Roman" w:cs="Times New Roman"/>
          <w:sz w:val="24"/>
          <w:szCs w:val="24"/>
        </w:rPr>
      </w:pPr>
    </w:p>
    <w:p w:rsidR="00C92227" w:rsidRDefault="00C92227" w:rsidP="00C92227">
      <w:pPr>
        <w:spacing w:before="120" w:after="120" w:line="276" w:lineRule="auto"/>
        <w:ind w:firstLine="540"/>
        <w:jc w:val="both"/>
        <w:rPr>
          <w:rFonts w:ascii="Times New Roman" w:hAnsi="Times New Roman" w:cs="Times New Roman"/>
          <w:sz w:val="24"/>
          <w:szCs w:val="24"/>
        </w:rPr>
      </w:pPr>
    </w:p>
    <w:p w:rsidR="00C92227" w:rsidRDefault="00C92227" w:rsidP="00C92227">
      <w:pPr>
        <w:spacing w:before="120" w:after="120" w:line="276" w:lineRule="auto"/>
        <w:ind w:firstLine="540"/>
        <w:jc w:val="both"/>
        <w:rPr>
          <w:rFonts w:ascii="Times New Roman" w:hAnsi="Times New Roman" w:cs="Times New Roman"/>
          <w:sz w:val="24"/>
          <w:szCs w:val="24"/>
        </w:rPr>
      </w:pPr>
    </w:p>
    <w:p w:rsidR="00C92227" w:rsidRDefault="00C92227" w:rsidP="00C92227">
      <w:pPr>
        <w:spacing w:before="120" w:after="120" w:line="276" w:lineRule="auto"/>
        <w:ind w:firstLine="540"/>
        <w:jc w:val="both"/>
        <w:rPr>
          <w:rFonts w:ascii="Times New Roman" w:hAnsi="Times New Roman" w:cs="Times New Roman"/>
          <w:sz w:val="24"/>
          <w:szCs w:val="24"/>
        </w:rPr>
      </w:pPr>
    </w:p>
    <w:p w:rsidR="00C92227" w:rsidRDefault="00C92227" w:rsidP="00C92227">
      <w:pPr>
        <w:spacing w:before="120" w:after="120" w:line="276" w:lineRule="auto"/>
        <w:ind w:firstLine="540"/>
        <w:jc w:val="both"/>
        <w:rPr>
          <w:rFonts w:ascii="Times New Roman" w:hAnsi="Times New Roman" w:cs="Times New Roman"/>
          <w:sz w:val="24"/>
          <w:szCs w:val="24"/>
        </w:rPr>
      </w:pPr>
    </w:p>
    <w:p w:rsidR="0054214F" w:rsidRDefault="0054214F" w:rsidP="00C92227">
      <w:pPr>
        <w:spacing w:before="120" w:after="120" w:line="276" w:lineRule="auto"/>
        <w:ind w:firstLine="540"/>
        <w:jc w:val="both"/>
        <w:rPr>
          <w:rFonts w:ascii="Times New Roman" w:hAnsi="Times New Roman" w:cs="Times New Roman"/>
          <w:sz w:val="24"/>
          <w:szCs w:val="24"/>
        </w:rPr>
      </w:pPr>
    </w:p>
    <w:p w:rsidR="0054214F" w:rsidRDefault="0054214F" w:rsidP="00C92227">
      <w:pPr>
        <w:spacing w:before="120" w:after="120" w:line="276" w:lineRule="auto"/>
        <w:ind w:firstLine="540"/>
        <w:jc w:val="both"/>
        <w:rPr>
          <w:rFonts w:ascii="Times New Roman" w:hAnsi="Times New Roman" w:cs="Times New Roman"/>
          <w:sz w:val="24"/>
          <w:szCs w:val="24"/>
        </w:rPr>
      </w:pPr>
    </w:p>
    <w:p w:rsidR="0054214F" w:rsidRDefault="0054214F" w:rsidP="00C92227">
      <w:pPr>
        <w:spacing w:before="120" w:after="120" w:line="276" w:lineRule="auto"/>
        <w:ind w:firstLine="540"/>
        <w:jc w:val="both"/>
        <w:rPr>
          <w:rFonts w:ascii="Times New Roman" w:hAnsi="Times New Roman" w:cs="Times New Roman"/>
          <w:sz w:val="24"/>
          <w:szCs w:val="24"/>
        </w:rPr>
      </w:pPr>
    </w:p>
    <w:p w:rsidR="00C92227" w:rsidRDefault="00C92227" w:rsidP="00C92227">
      <w:pPr>
        <w:spacing w:before="120" w:after="120" w:line="276" w:lineRule="auto"/>
        <w:ind w:firstLine="540"/>
        <w:jc w:val="both"/>
        <w:rPr>
          <w:rFonts w:ascii="Times New Roman" w:hAnsi="Times New Roman" w:cs="Times New Roman"/>
          <w:sz w:val="24"/>
          <w:szCs w:val="24"/>
        </w:rPr>
      </w:pPr>
    </w:p>
    <w:p w:rsidR="00C92227" w:rsidRDefault="00C92227" w:rsidP="00C92227">
      <w:pPr>
        <w:spacing w:before="120" w:after="120" w:line="276" w:lineRule="auto"/>
        <w:ind w:firstLine="540"/>
        <w:jc w:val="both"/>
        <w:rPr>
          <w:rFonts w:ascii="Times New Roman" w:hAnsi="Times New Roman" w:cs="Times New Roman"/>
          <w:sz w:val="24"/>
          <w:szCs w:val="24"/>
        </w:rPr>
      </w:pPr>
    </w:p>
    <w:p w:rsidR="00C92227" w:rsidRDefault="00C92227" w:rsidP="00C92227">
      <w:pPr>
        <w:spacing w:before="120" w:after="120" w:line="276" w:lineRule="auto"/>
        <w:ind w:firstLine="540"/>
        <w:jc w:val="both"/>
        <w:rPr>
          <w:rFonts w:ascii="Times New Roman" w:hAnsi="Times New Roman" w:cs="Times New Roman"/>
          <w:sz w:val="24"/>
          <w:szCs w:val="24"/>
        </w:rPr>
      </w:pPr>
    </w:p>
    <w:p w:rsidR="00C92227" w:rsidRDefault="00C92227" w:rsidP="00C92227">
      <w:pPr>
        <w:spacing w:before="120" w:after="120" w:line="276" w:lineRule="auto"/>
        <w:ind w:firstLine="540"/>
        <w:jc w:val="both"/>
        <w:rPr>
          <w:rFonts w:ascii="Times New Roman" w:hAnsi="Times New Roman" w:cs="Times New Roman"/>
          <w:sz w:val="24"/>
          <w:szCs w:val="24"/>
        </w:rPr>
      </w:pPr>
    </w:p>
    <w:p w:rsidR="00C92227" w:rsidRDefault="00C92227" w:rsidP="00C92227">
      <w:pPr>
        <w:spacing w:before="120" w:after="120" w:line="276" w:lineRule="auto"/>
        <w:ind w:firstLine="540"/>
        <w:jc w:val="both"/>
        <w:rPr>
          <w:rFonts w:ascii="Times New Roman" w:hAnsi="Times New Roman" w:cs="Times New Roman"/>
          <w:sz w:val="24"/>
          <w:szCs w:val="24"/>
        </w:rPr>
      </w:pPr>
    </w:p>
    <w:p w:rsidR="008D206B" w:rsidRDefault="008D206B" w:rsidP="00C92227">
      <w:pPr>
        <w:spacing w:before="120" w:after="120" w:line="276" w:lineRule="auto"/>
        <w:ind w:firstLine="540"/>
        <w:jc w:val="both"/>
        <w:rPr>
          <w:rFonts w:ascii="Times New Roman" w:hAnsi="Times New Roman" w:cs="Times New Roman"/>
          <w:sz w:val="24"/>
          <w:szCs w:val="24"/>
        </w:rPr>
      </w:pPr>
    </w:p>
    <w:p w:rsidR="008D206B" w:rsidRDefault="008D206B" w:rsidP="00C92227">
      <w:pPr>
        <w:spacing w:before="120" w:after="120" w:line="276" w:lineRule="auto"/>
        <w:ind w:firstLine="540"/>
        <w:jc w:val="both"/>
        <w:rPr>
          <w:rFonts w:ascii="Times New Roman" w:hAnsi="Times New Roman" w:cs="Times New Roman"/>
          <w:sz w:val="24"/>
          <w:szCs w:val="24"/>
        </w:rPr>
      </w:pPr>
      <w:r>
        <w:rPr>
          <w:rFonts w:ascii="Times New Roman" w:hAnsi="Times New Roman" w:cs="Times New Roman"/>
          <w:sz w:val="24"/>
          <w:szCs w:val="24"/>
        </w:rPr>
        <w:t>Ung thư các tạng giai đoạn cuối, khối u lan tràn hay diễn tiến sau phẫu thuật tạm, suy kiệt, là bệnh ở giai đoạn nan y, thường tử vong trong vòng từ 3 đến 6 tháng. Ở những bệnh nhân này, vì hóa trị kinh điển đã đủ liều, tổng trạng kém không thể hóa trị thêm nữa hay bị nhiễm độc thuốc phải ngưng hóa trị, điều trị còn lại là xoa dịu, tâm lý và chống đâu. Các phương pháp điều trị mới gọi là biện pháp điều trị nhắm trúng đích như tăng cường hệ miễn dịch của cơ thể, kìm hãm chuyển hóa tế bào ung thư không cho chúng sinh sản nhanh, thúc đẩy hệ thống làm chết tế bào theo chương trình, không cho mạch máu khối u tăng sinh, ngăn cản tế bào ung thư xâm lấn và di căn, gen trị liệu đều chưa thể ứng dụng trên nhóm bệnh nhân này.</w:t>
      </w:r>
    </w:p>
    <w:p w:rsidR="008D206B" w:rsidRDefault="008D206B" w:rsidP="00C92227">
      <w:pPr>
        <w:spacing w:before="120" w:after="120" w:line="276" w:lineRule="auto"/>
        <w:ind w:firstLine="547"/>
        <w:jc w:val="both"/>
        <w:rPr>
          <w:rFonts w:ascii="Times New Roman" w:hAnsi="Times New Roman" w:cs="Times New Roman"/>
          <w:sz w:val="24"/>
          <w:szCs w:val="24"/>
        </w:rPr>
      </w:pPr>
      <w:r>
        <w:rPr>
          <w:rFonts w:ascii="Times New Roman" w:hAnsi="Times New Roman" w:cs="Times New Roman"/>
          <w:sz w:val="24"/>
          <w:szCs w:val="24"/>
        </w:rPr>
        <w:t>Trường Đại học Dược Seoul, Hàn Quốc đã kết hợp với Ginseng Science Inc nghiên cứu cho ra đời sản phẩm Sun Ginseng với thành phần chính là những hoạt chất chiết xuất từ sâm đỏ, trong đó có những hoạt chất mới phát hiện có tác dụng kìm hãm sự phát triển của tế bào ung thư trong môi trường cấy (4.1), (4.2), (4.6). Nghiên cứu trên tế bào ung thư nuôi cấy  trong phòng thí nghiệm cho thấy thuốc làm giảm sự phân bào dẫn đến giảm thể tích khối u (6). Nghiên cứu thử nghiệm trên sinh vật trong phòng thí nghiệm cho thấy Sun Ginseng ngăn chặn phát triển ung thư do DMBA, TPA gây ra qua 4 bước:</w:t>
      </w:r>
    </w:p>
    <w:p w:rsidR="008D206B" w:rsidRPr="00850550" w:rsidRDefault="008D206B" w:rsidP="00C92227">
      <w:pPr>
        <w:pStyle w:val="ListParagraph"/>
        <w:numPr>
          <w:ilvl w:val="0"/>
          <w:numId w:val="18"/>
        </w:numPr>
        <w:spacing w:before="120" w:after="120" w:line="276" w:lineRule="auto"/>
        <w:jc w:val="both"/>
        <w:rPr>
          <w:rFonts w:ascii="Times New Roman" w:hAnsi="Times New Roman" w:cs="Times New Roman"/>
          <w:sz w:val="24"/>
          <w:szCs w:val="24"/>
        </w:rPr>
      </w:pPr>
      <w:r w:rsidRPr="00850550">
        <w:rPr>
          <w:rFonts w:ascii="Times New Roman" w:hAnsi="Times New Roman" w:cs="Times New Roman"/>
          <w:sz w:val="24"/>
          <w:szCs w:val="24"/>
        </w:rPr>
        <w:t>Khử những tác nhân gây ung thư</w:t>
      </w:r>
    </w:p>
    <w:p w:rsidR="008D206B" w:rsidRPr="00850550" w:rsidRDefault="008D206B" w:rsidP="00C92227">
      <w:pPr>
        <w:pStyle w:val="ListParagraph"/>
        <w:numPr>
          <w:ilvl w:val="0"/>
          <w:numId w:val="18"/>
        </w:numPr>
        <w:spacing w:before="120" w:after="120" w:line="276" w:lineRule="auto"/>
        <w:jc w:val="both"/>
        <w:rPr>
          <w:rFonts w:ascii="Times New Roman" w:hAnsi="Times New Roman" w:cs="Times New Roman"/>
          <w:sz w:val="24"/>
          <w:szCs w:val="24"/>
        </w:rPr>
      </w:pPr>
      <w:r w:rsidRPr="00850550">
        <w:rPr>
          <w:rFonts w:ascii="Times New Roman" w:hAnsi="Times New Roman" w:cs="Times New Roman"/>
          <w:sz w:val="24"/>
          <w:szCs w:val="24"/>
        </w:rPr>
        <w:t>Ngăn chặn quá trình ủ bệnh</w:t>
      </w:r>
    </w:p>
    <w:p w:rsidR="008D206B" w:rsidRPr="00850550" w:rsidRDefault="008D206B" w:rsidP="00C92227">
      <w:pPr>
        <w:pStyle w:val="ListParagraph"/>
        <w:numPr>
          <w:ilvl w:val="0"/>
          <w:numId w:val="18"/>
        </w:numPr>
        <w:spacing w:before="120" w:after="120" w:line="276" w:lineRule="auto"/>
        <w:jc w:val="both"/>
        <w:rPr>
          <w:rFonts w:ascii="Times New Roman" w:hAnsi="Times New Roman" w:cs="Times New Roman"/>
          <w:sz w:val="24"/>
          <w:szCs w:val="24"/>
        </w:rPr>
      </w:pPr>
      <w:r w:rsidRPr="00850550">
        <w:rPr>
          <w:rFonts w:ascii="Times New Roman" w:hAnsi="Times New Roman" w:cs="Times New Roman"/>
          <w:sz w:val="24"/>
          <w:szCs w:val="24"/>
        </w:rPr>
        <w:t>Tiêu hủy các tế bào ung thư.</w:t>
      </w:r>
    </w:p>
    <w:p w:rsidR="008D206B" w:rsidRPr="00850550" w:rsidRDefault="008D206B" w:rsidP="00C92227">
      <w:pPr>
        <w:pStyle w:val="ListParagraph"/>
        <w:numPr>
          <w:ilvl w:val="0"/>
          <w:numId w:val="18"/>
        </w:numPr>
        <w:spacing w:before="120" w:after="120" w:line="276" w:lineRule="auto"/>
        <w:jc w:val="both"/>
        <w:rPr>
          <w:rFonts w:ascii="Times New Roman" w:hAnsi="Times New Roman" w:cs="Times New Roman"/>
          <w:sz w:val="24"/>
          <w:szCs w:val="24"/>
        </w:rPr>
      </w:pPr>
      <w:r w:rsidRPr="00850550">
        <w:rPr>
          <w:rFonts w:ascii="Times New Roman" w:hAnsi="Times New Roman" w:cs="Times New Roman"/>
          <w:sz w:val="24"/>
          <w:szCs w:val="24"/>
        </w:rPr>
        <w:t>Hỗ trợ cho quá trình đặc trị ung thư như bảo vệ thận, gan do độc lực muối platin và các hóa chất chống ung thư khác (4.5),(6).</w:t>
      </w:r>
    </w:p>
    <w:p w:rsidR="008D206B" w:rsidRDefault="008D206B" w:rsidP="00C92227">
      <w:pPr>
        <w:spacing w:before="120" w:after="120" w:line="276" w:lineRule="auto"/>
        <w:ind w:firstLine="540"/>
        <w:jc w:val="both"/>
        <w:rPr>
          <w:rFonts w:ascii="Times New Roman" w:hAnsi="Times New Roman" w:cs="Times New Roman"/>
          <w:sz w:val="24"/>
          <w:szCs w:val="24"/>
        </w:rPr>
      </w:pPr>
      <w:r>
        <w:rPr>
          <w:rFonts w:ascii="Times New Roman" w:hAnsi="Times New Roman" w:cs="Times New Roman"/>
          <w:sz w:val="24"/>
          <w:szCs w:val="24"/>
        </w:rPr>
        <w:t>Sun Ginseng không có tác dụng phụ trên sinh vật, sinh vật chẳng những không bị nhiễm độc với liều cao lại khỏe hơn (6).</w:t>
      </w:r>
    </w:p>
    <w:p w:rsidR="008D206B" w:rsidRDefault="008D206B" w:rsidP="00C92227">
      <w:pPr>
        <w:spacing w:before="120" w:after="120" w:line="276" w:lineRule="auto"/>
        <w:ind w:firstLine="540"/>
        <w:jc w:val="both"/>
        <w:rPr>
          <w:rFonts w:ascii="Times New Roman" w:hAnsi="Times New Roman" w:cs="Times New Roman"/>
          <w:sz w:val="24"/>
          <w:szCs w:val="24"/>
        </w:rPr>
      </w:pPr>
      <w:r w:rsidRPr="00850550">
        <w:rPr>
          <w:rFonts w:ascii="Times New Roman" w:hAnsi="Times New Roman" w:cs="Times New Roman"/>
          <w:b/>
          <w:sz w:val="24"/>
          <w:szCs w:val="24"/>
        </w:rPr>
        <w:t xml:space="preserve">Như vậy trong Sun Sinseng có những hoạt chất nào có thể chống ung thư ? </w:t>
      </w:r>
      <w:r>
        <w:rPr>
          <w:rFonts w:ascii="Times New Roman" w:hAnsi="Times New Roman" w:cs="Times New Roman"/>
          <w:sz w:val="24"/>
          <w:szCs w:val="24"/>
        </w:rPr>
        <w:t>Các NC cho thấy Sun Ginseng có các thành phần Ginsenoside Rg3, Rg5, Rk1 cao gấp 100 lần trong sâm đỏ. Ngoài ra, Sun Ginseng có các thành phần khác như Rk2, Rk3, Rk4,Rk5, Rk6 , Rk7 là những chất mới, chưa được chiết xuất trên thế giới. Các chất này có tác dụng riêng rẽ hay hiệp đồng, ngoài tác dụng chống mệt mỏi, lõa hóa, cao HA, tiểu đường còn chống lại ung thư do chống các chất gây oxy hóa như peroxide.</w:t>
      </w:r>
    </w:p>
    <w:p w:rsidR="008D206B" w:rsidRDefault="008D206B" w:rsidP="00C92227">
      <w:pPr>
        <w:spacing w:before="120" w:after="120" w:line="276"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Ứng dụng trị liệu trên 1 số người bị ung thư các tạng trong giai đoạn cuối ở Seoul cho thấy Sun Ginseng vừa tác dụng điều trị ung thư vừa tăng cường sức khỏe  người bệnh và đặc biệt là làm cho </w:t>
      </w:r>
      <w:r>
        <w:rPr>
          <w:rFonts w:ascii="Times New Roman" w:hAnsi="Times New Roman" w:cs="Times New Roman"/>
          <w:sz w:val="24"/>
          <w:szCs w:val="24"/>
        </w:rPr>
        <w:lastRenderedPageBreak/>
        <w:t>người bệnh chịu đựng với hóa trị tốt hơn. Các nghiên cứu này được các hiệp hội Y – Dược Hàn Quốc và trên thế giới trao nhiều giải thưởng.</w:t>
      </w:r>
    </w:p>
    <w:p w:rsidR="008D206B" w:rsidRDefault="008D206B" w:rsidP="00C92227">
      <w:pPr>
        <w:spacing w:before="120" w:after="120" w:line="276" w:lineRule="auto"/>
        <w:ind w:firstLine="540"/>
        <w:jc w:val="both"/>
        <w:rPr>
          <w:rFonts w:ascii="Times New Roman" w:hAnsi="Times New Roman" w:cs="Times New Roman"/>
          <w:sz w:val="24"/>
          <w:szCs w:val="24"/>
        </w:rPr>
      </w:pPr>
      <w:r>
        <w:rPr>
          <w:rFonts w:ascii="Times New Roman" w:hAnsi="Times New Roman" w:cs="Times New Roman"/>
          <w:sz w:val="24"/>
          <w:szCs w:val="24"/>
        </w:rPr>
        <w:t>Sau khi các GS trường Đại học Dược khoa Hàn Quốc tại Seoul trình bày trong hội nghị ở khách sạn Majestic ngày 15/12/2004 tại Tp HCM (6), qua tranh luận, để chứng minh hiệu quả của thuốc hầu hết có thể ứng dụng ở Việt Nam, chúng tôi gợi ý cho Ginseng Science Inc thử nghiệm trên người bệnh bị ung thư các tạng và các ung thư khác ở giai đoạn cuối, có lô chứng ở Việt Nam. Đại diện cho Ginseng Science Inc là Công ty Tân Thánh Hữu, nhà phân phối Sun Ginseng tại Việt Nam đã đồng ý.</w:t>
      </w:r>
    </w:p>
    <w:p w:rsidR="008D206B" w:rsidRPr="00850550" w:rsidRDefault="008D206B" w:rsidP="00C92227">
      <w:pPr>
        <w:spacing w:before="120" w:after="120" w:line="276" w:lineRule="auto"/>
        <w:ind w:firstLine="540"/>
        <w:jc w:val="both"/>
        <w:rPr>
          <w:rFonts w:ascii="Times New Roman" w:hAnsi="Times New Roman" w:cs="Times New Roman"/>
          <w:b/>
          <w:sz w:val="24"/>
          <w:szCs w:val="24"/>
        </w:rPr>
      </w:pPr>
      <w:r w:rsidRPr="00850550">
        <w:rPr>
          <w:rFonts w:ascii="Times New Roman" w:hAnsi="Times New Roman" w:cs="Times New Roman"/>
          <w:b/>
          <w:sz w:val="24"/>
          <w:szCs w:val="24"/>
        </w:rPr>
        <w:t>Mục tiêu nghiên cứu:</w:t>
      </w:r>
    </w:p>
    <w:p w:rsidR="008D206B" w:rsidRDefault="008D206B" w:rsidP="00C92227">
      <w:pPr>
        <w:spacing w:before="120" w:after="120" w:line="276" w:lineRule="auto"/>
        <w:ind w:firstLine="540"/>
        <w:jc w:val="both"/>
        <w:rPr>
          <w:rFonts w:ascii="Times New Roman" w:hAnsi="Times New Roman" w:cs="Times New Roman"/>
          <w:sz w:val="24"/>
          <w:szCs w:val="24"/>
        </w:rPr>
      </w:pPr>
      <w:r>
        <w:rPr>
          <w:rFonts w:ascii="Times New Roman" w:hAnsi="Times New Roman" w:cs="Times New Roman"/>
          <w:sz w:val="24"/>
          <w:szCs w:val="24"/>
        </w:rPr>
        <w:t>Đánh giá hiệu quả của Sun Ginseng, điều trị hỗ trợ ung thư qua 2 mục tiêu chuyên biệt:.</w:t>
      </w:r>
    </w:p>
    <w:p w:rsidR="008D206B" w:rsidRDefault="008D206B" w:rsidP="00C92227">
      <w:pPr>
        <w:spacing w:before="120" w:after="120" w:line="276" w:lineRule="auto"/>
        <w:ind w:firstLine="540"/>
        <w:jc w:val="both"/>
        <w:rPr>
          <w:rFonts w:ascii="Times New Roman" w:hAnsi="Times New Roman" w:cs="Times New Roman"/>
          <w:sz w:val="24"/>
          <w:szCs w:val="24"/>
        </w:rPr>
      </w:pPr>
      <w:r>
        <w:rPr>
          <w:rFonts w:ascii="Times New Roman" w:hAnsi="Times New Roman" w:cs="Times New Roman"/>
          <w:sz w:val="24"/>
          <w:szCs w:val="24"/>
        </w:rPr>
        <w:t>Sự dung nạp của thuốc, sử dụng đơn độc hay kết hợp với hóa trị.</w:t>
      </w:r>
    </w:p>
    <w:p w:rsidR="008D206B" w:rsidRDefault="008D206B" w:rsidP="00C92227">
      <w:pPr>
        <w:spacing w:before="120" w:after="120" w:line="276" w:lineRule="auto"/>
        <w:ind w:firstLine="540"/>
        <w:jc w:val="both"/>
        <w:rPr>
          <w:rFonts w:ascii="Times New Roman" w:hAnsi="Times New Roman" w:cs="Times New Roman"/>
          <w:sz w:val="24"/>
          <w:szCs w:val="24"/>
        </w:rPr>
      </w:pPr>
      <w:r>
        <w:rPr>
          <w:rFonts w:ascii="Times New Roman" w:hAnsi="Times New Roman" w:cs="Times New Roman"/>
          <w:sz w:val="24"/>
          <w:szCs w:val="24"/>
        </w:rPr>
        <w:t>Hiệu quả của thuốc dựa trên thời gian sống thêm.</w:t>
      </w:r>
    </w:p>
    <w:p w:rsidR="00C92227" w:rsidRDefault="00C92227" w:rsidP="00C92227">
      <w:pPr>
        <w:spacing w:before="120" w:after="120" w:line="276" w:lineRule="auto"/>
        <w:jc w:val="both"/>
        <w:rPr>
          <w:rFonts w:ascii="Times New Roman" w:hAnsi="Times New Roman" w:cs="Times New Roman"/>
          <w:b/>
          <w:sz w:val="24"/>
          <w:szCs w:val="24"/>
        </w:rPr>
      </w:pPr>
    </w:p>
    <w:p w:rsidR="008D206B" w:rsidRPr="00850550" w:rsidRDefault="008D206B" w:rsidP="00C92227">
      <w:pPr>
        <w:spacing w:before="120" w:after="120" w:line="276" w:lineRule="auto"/>
        <w:jc w:val="both"/>
        <w:rPr>
          <w:rFonts w:ascii="Times New Roman" w:hAnsi="Times New Roman" w:cs="Times New Roman"/>
          <w:b/>
          <w:sz w:val="24"/>
          <w:szCs w:val="24"/>
        </w:rPr>
      </w:pPr>
      <w:r w:rsidRPr="00850550">
        <w:rPr>
          <w:rFonts w:ascii="Times New Roman" w:hAnsi="Times New Roman" w:cs="Times New Roman"/>
          <w:b/>
          <w:sz w:val="24"/>
          <w:szCs w:val="24"/>
        </w:rPr>
        <w:t>Đối tượng và phương pháp nghiên cứu:</w:t>
      </w:r>
    </w:p>
    <w:p w:rsidR="008D206B" w:rsidRPr="00850550" w:rsidRDefault="008D206B" w:rsidP="00C92227">
      <w:pPr>
        <w:spacing w:before="120" w:after="120" w:line="276" w:lineRule="auto"/>
        <w:jc w:val="both"/>
        <w:rPr>
          <w:rFonts w:ascii="Times New Roman" w:hAnsi="Times New Roman" w:cs="Times New Roman"/>
          <w:b/>
          <w:sz w:val="24"/>
          <w:szCs w:val="24"/>
        </w:rPr>
      </w:pPr>
      <w:r w:rsidRPr="00850550">
        <w:rPr>
          <w:rFonts w:ascii="Times New Roman" w:hAnsi="Times New Roman" w:cs="Times New Roman"/>
          <w:b/>
          <w:sz w:val="24"/>
          <w:szCs w:val="24"/>
        </w:rPr>
        <w:t>Đối tượng:</w:t>
      </w:r>
    </w:p>
    <w:p w:rsidR="008D206B" w:rsidRDefault="008D206B" w:rsidP="00C92227">
      <w:pPr>
        <w:spacing w:before="120" w:after="120" w:line="276" w:lineRule="auto"/>
        <w:ind w:firstLine="540"/>
        <w:jc w:val="both"/>
        <w:rPr>
          <w:rFonts w:ascii="Times New Roman" w:hAnsi="Times New Roman" w:cs="Times New Roman"/>
          <w:sz w:val="24"/>
          <w:szCs w:val="24"/>
        </w:rPr>
      </w:pPr>
      <w:r>
        <w:rPr>
          <w:rFonts w:ascii="Times New Roman" w:hAnsi="Times New Roman" w:cs="Times New Roman"/>
          <w:sz w:val="24"/>
          <w:szCs w:val="24"/>
        </w:rPr>
        <w:t>Bệnh nhân (BN) bị ung thư các tạng giai đoạn cuối, tiên lượng chỉ có thể sống thêm 3 đến 6 tháng, có thể uống được thuốc viên, không kể tổng trạng.</w:t>
      </w:r>
    </w:p>
    <w:p w:rsidR="008D206B" w:rsidRDefault="008D206B" w:rsidP="00C92227">
      <w:pPr>
        <w:spacing w:before="120" w:after="120" w:line="276" w:lineRule="auto"/>
        <w:ind w:firstLine="540"/>
        <w:jc w:val="both"/>
        <w:rPr>
          <w:rFonts w:ascii="Times New Roman" w:hAnsi="Times New Roman" w:cs="Times New Roman"/>
          <w:sz w:val="24"/>
          <w:szCs w:val="24"/>
        </w:rPr>
      </w:pPr>
      <w:r>
        <w:rPr>
          <w:rFonts w:ascii="Times New Roman" w:hAnsi="Times New Roman" w:cs="Times New Roman"/>
          <w:sz w:val="24"/>
          <w:szCs w:val="24"/>
        </w:rPr>
        <w:t>Loại trừ: BN đang bị xuất huyết tiêu hóa, BN có sinh hiệu không ổn, không tỉnh táo, BN không thể uống thuốc viên và uống đủ liều.</w:t>
      </w:r>
    </w:p>
    <w:p w:rsidR="008D206B" w:rsidRPr="00850550" w:rsidRDefault="008D206B" w:rsidP="00C92227">
      <w:pPr>
        <w:spacing w:before="120" w:after="120" w:line="276" w:lineRule="auto"/>
        <w:jc w:val="both"/>
        <w:rPr>
          <w:rFonts w:ascii="Times New Roman" w:hAnsi="Times New Roman" w:cs="Times New Roman"/>
          <w:b/>
          <w:sz w:val="24"/>
          <w:szCs w:val="24"/>
        </w:rPr>
      </w:pPr>
      <w:r w:rsidRPr="00850550">
        <w:rPr>
          <w:rFonts w:ascii="Times New Roman" w:hAnsi="Times New Roman" w:cs="Times New Roman"/>
          <w:b/>
          <w:sz w:val="24"/>
          <w:szCs w:val="24"/>
        </w:rPr>
        <w:t>Phương pháp:</w:t>
      </w:r>
    </w:p>
    <w:p w:rsidR="008D206B" w:rsidRDefault="008D206B" w:rsidP="00C92227">
      <w:pPr>
        <w:spacing w:before="120" w:after="120" w:line="276" w:lineRule="auto"/>
        <w:ind w:firstLine="540"/>
        <w:jc w:val="both"/>
        <w:rPr>
          <w:rFonts w:ascii="Times New Roman" w:hAnsi="Times New Roman" w:cs="Times New Roman"/>
          <w:sz w:val="24"/>
          <w:szCs w:val="24"/>
        </w:rPr>
      </w:pPr>
      <w:r>
        <w:rPr>
          <w:rFonts w:ascii="Times New Roman" w:hAnsi="Times New Roman" w:cs="Times New Roman"/>
          <w:sz w:val="24"/>
          <w:szCs w:val="24"/>
        </w:rPr>
        <w:t>30 BN bị ung thư các tạng giai đoạn cuối, được chia 2 nhóm ( giai đoạn cuối là giai đoạn khối u ác tính lan tràn khi mổ tìm thấy hay tái phát, phát hiện trên lâm sang và trên hình ảnh). Mỗi nhóm, gồm nhiều loại ung thư, xác định trên mô bướu, được chọn ngẫu nhiên ( vì thời gian NC có hạn, chúng tôi không thể chọn một loại ung thư cho cả 2 nhóm).</w:t>
      </w:r>
    </w:p>
    <w:p w:rsidR="008D206B" w:rsidRPr="00850550" w:rsidRDefault="008D206B" w:rsidP="00C92227">
      <w:pPr>
        <w:pStyle w:val="ListParagraph"/>
        <w:numPr>
          <w:ilvl w:val="0"/>
          <w:numId w:val="19"/>
        </w:numPr>
        <w:spacing w:before="120" w:after="120" w:line="276" w:lineRule="auto"/>
        <w:jc w:val="both"/>
        <w:rPr>
          <w:rFonts w:ascii="Times New Roman" w:hAnsi="Times New Roman" w:cs="Times New Roman"/>
          <w:sz w:val="24"/>
          <w:szCs w:val="24"/>
        </w:rPr>
      </w:pPr>
      <w:r w:rsidRPr="00850550">
        <w:rPr>
          <w:rFonts w:ascii="Times New Roman" w:hAnsi="Times New Roman" w:cs="Times New Roman"/>
          <w:sz w:val="24"/>
          <w:szCs w:val="24"/>
        </w:rPr>
        <w:t>15 BN ( nhóm 1 ) uống thuốc viên Sun Ginseng đơn thuần hay kết hợp với hóa trị</w:t>
      </w:r>
    </w:p>
    <w:p w:rsidR="008D206B" w:rsidRPr="00850550" w:rsidRDefault="008D206B" w:rsidP="00C92227">
      <w:pPr>
        <w:pStyle w:val="ListParagraph"/>
        <w:numPr>
          <w:ilvl w:val="0"/>
          <w:numId w:val="19"/>
        </w:numPr>
        <w:spacing w:before="120" w:after="120" w:line="276" w:lineRule="auto"/>
        <w:jc w:val="both"/>
        <w:rPr>
          <w:rFonts w:ascii="Times New Roman" w:hAnsi="Times New Roman" w:cs="Times New Roman"/>
          <w:sz w:val="24"/>
          <w:szCs w:val="24"/>
        </w:rPr>
      </w:pPr>
      <w:r w:rsidRPr="00850550">
        <w:rPr>
          <w:rFonts w:ascii="Times New Roman" w:hAnsi="Times New Roman" w:cs="Times New Roman"/>
          <w:sz w:val="24"/>
          <w:szCs w:val="24"/>
        </w:rPr>
        <w:t>15 BN (nhóm 2) đã hay đang được hóa trị, được theo dõi.</w:t>
      </w:r>
    </w:p>
    <w:p w:rsidR="008D206B" w:rsidRDefault="008D206B" w:rsidP="00C92227">
      <w:pPr>
        <w:spacing w:before="120" w:after="120" w:line="276" w:lineRule="auto"/>
        <w:ind w:firstLine="540"/>
        <w:jc w:val="both"/>
        <w:rPr>
          <w:rFonts w:ascii="Times New Roman" w:hAnsi="Times New Roman" w:cs="Times New Roman"/>
          <w:sz w:val="24"/>
          <w:szCs w:val="24"/>
        </w:rPr>
      </w:pPr>
      <w:r>
        <w:rPr>
          <w:rFonts w:ascii="Times New Roman" w:hAnsi="Times New Roman" w:cs="Times New Roman"/>
          <w:sz w:val="24"/>
          <w:szCs w:val="24"/>
        </w:rPr>
        <w:t>Hóa trị kinh điển gồm 5FU – Folinate Ca hay Xeloda có kết hợp với muối platin (cisplatin, carboplatin, oxaliplatin), gemcitabine, taxol, gleevee và có thể cả xạ trị …</w:t>
      </w:r>
    </w:p>
    <w:p w:rsidR="008D206B" w:rsidRDefault="008D206B" w:rsidP="00C92227">
      <w:pPr>
        <w:spacing w:before="120" w:after="120" w:line="276" w:lineRule="auto"/>
        <w:ind w:firstLine="540"/>
        <w:jc w:val="both"/>
        <w:rPr>
          <w:rFonts w:ascii="Times New Roman" w:hAnsi="Times New Roman" w:cs="Times New Roman"/>
          <w:sz w:val="24"/>
          <w:szCs w:val="24"/>
        </w:rPr>
      </w:pPr>
      <w:r>
        <w:rPr>
          <w:rFonts w:ascii="Times New Roman" w:hAnsi="Times New Roman" w:cs="Times New Roman"/>
          <w:sz w:val="24"/>
          <w:szCs w:val="24"/>
        </w:rPr>
        <w:t>Các BN trong nhóm đều có tuổi, giới, thể trạng, loại tế bào ung thư, giai đoạn ung thư tương đối giống nhau.</w:t>
      </w:r>
    </w:p>
    <w:p w:rsidR="008D206B" w:rsidRDefault="008D206B" w:rsidP="00C92227">
      <w:pPr>
        <w:spacing w:before="120" w:after="120" w:line="276" w:lineRule="auto"/>
        <w:ind w:firstLine="540"/>
        <w:jc w:val="both"/>
        <w:rPr>
          <w:rFonts w:ascii="Times New Roman" w:hAnsi="Times New Roman" w:cs="Times New Roman"/>
          <w:sz w:val="24"/>
          <w:szCs w:val="24"/>
        </w:rPr>
      </w:pPr>
      <w:r>
        <w:rPr>
          <w:rFonts w:ascii="Times New Roman" w:hAnsi="Times New Roman" w:cs="Times New Roman"/>
          <w:sz w:val="24"/>
          <w:szCs w:val="24"/>
        </w:rPr>
        <w:t>Để lượng giá độc tính, tác dụng phụ (dung nạp), BN được xét nghiệm chức năng gan, thận, máu.</w:t>
      </w:r>
    </w:p>
    <w:p w:rsidR="008D206B" w:rsidRDefault="008D206B" w:rsidP="00C92227">
      <w:pPr>
        <w:spacing w:before="120" w:after="120" w:line="276" w:lineRule="auto"/>
        <w:ind w:firstLine="540"/>
        <w:jc w:val="both"/>
        <w:rPr>
          <w:rFonts w:ascii="Times New Roman" w:hAnsi="Times New Roman" w:cs="Times New Roman"/>
          <w:sz w:val="24"/>
          <w:szCs w:val="24"/>
        </w:rPr>
      </w:pPr>
      <w:r>
        <w:rPr>
          <w:rFonts w:ascii="Times New Roman" w:hAnsi="Times New Roman" w:cs="Times New Roman"/>
          <w:sz w:val="24"/>
          <w:szCs w:val="24"/>
        </w:rPr>
        <w:t>Để lượng giá hiệu quả, BN được cân, xét nghiệm protid máu, siêu âm bụng, chụp hình phổi và một số làm CT để lượng giá tổn thương trước và sau đợt điều trị BN cúng được theo dõi tổng trạng, ăn ngủ, tinh thần.</w:t>
      </w:r>
    </w:p>
    <w:p w:rsidR="008D206B" w:rsidRPr="00850550" w:rsidRDefault="008D206B" w:rsidP="00C92227">
      <w:pPr>
        <w:spacing w:before="120" w:after="120" w:line="276" w:lineRule="auto"/>
        <w:jc w:val="both"/>
        <w:rPr>
          <w:rFonts w:ascii="Times New Roman" w:hAnsi="Times New Roman" w:cs="Times New Roman"/>
          <w:b/>
          <w:sz w:val="24"/>
          <w:szCs w:val="24"/>
        </w:rPr>
      </w:pPr>
      <w:r w:rsidRPr="00850550">
        <w:rPr>
          <w:rFonts w:ascii="Times New Roman" w:hAnsi="Times New Roman" w:cs="Times New Roman"/>
          <w:b/>
          <w:sz w:val="24"/>
          <w:szCs w:val="24"/>
        </w:rPr>
        <w:t>Nghiên cứu sẽ thực hiện trong 2 giai đoạn:</w:t>
      </w:r>
    </w:p>
    <w:p w:rsidR="008D206B" w:rsidRPr="00850550" w:rsidRDefault="008D206B" w:rsidP="00C92227">
      <w:pPr>
        <w:spacing w:before="120" w:after="120" w:line="276" w:lineRule="auto"/>
        <w:jc w:val="both"/>
        <w:rPr>
          <w:rFonts w:ascii="Times New Roman" w:hAnsi="Times New Roman" w:cs="Times New Roman"/>
          <w:b/>
          <w:sz w:val="24"/>
          <w:szCs w:val="24"/>
        </w:rPr>
      </w:pPr>
      <w:r w:rsidRPr="00850550">
        <w:rPr>
          <w:rFonts w:ascii="Times New Roman" w:hAnsi="Times New Roman" w:cs="Times New Roman"/>
          <w:b/>
          <w:sz w:val="24"/>
          <w:szCs w:val="24"/>
        </w:rPr>
        <w:t>Giai đoạn 1:</w:t>
      </w:r>
    </w:p>
    <w:p w:rsidR="008D206B" w:rsidRDefault="008D206B" w:rsidP="00C92227">
      <w:pPr>
        <w:spacing w:before="120" w:after="120" w:line="276"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Tiến hành trong 3 tháng, 15BN nhóm 1, uống thuốc viên Sun Ginseng, mỗi ngày 6 viên chia làm 3 lần đơn thuần hay kết hợp với hóa trị và xạ trị. 15BN nhóm 2, điều trị bằng tiêm truyền </w:t>
      </w:r>
      <w:r>
        <w:rPr>
          <w:rFonts w:ascii="Times New Roman" w:hAnsi="Times New Roman" w:cs="Times New Roman"/>
          <w:sz w:val="24"/>
          <w:szCs w:val="24"/>
        </w:rPr>
        <w:lastRenderedPageBreak/>
        <w:t>Folinate Ca và 5FU hay các hóa chất khác, 3 đợt điều trị trong 3 tháng, mỗi đợt 4 ngày hay chỉ điều trị nâng đỡ tổng trạng.</w:t>
      </w:r>
    </w:p>
    <w:p w:rsidR="008D206B" w:rsidRDefault="008D206B" w:rsidP="00C92227">
      <w:pPr>
        <w:spacing w:before="120" w:after="120" w:line="276" w:lineRule="auto"/>
        <w:jc w:val="both"/>
        <w:rPr>
          <w:rFonts w:ascii="Times New Roman" w:hAnsi="Times New Roman" w:cs="Times New Roman"/>
          <w:b/>
          <w:sz w:val="24"/>
          <w:szCs w:val="24"/>
        </w:rPr>
      </w:pPr>
      <w:r w:rsidRPr="00850550">
        <w:rPr>
          <w:rFonts w:ascii="Times New Roman" w:hAnsi="Times New Roman" w:cs="Times New Roman"/>
          <w:b/>
          <w:sz w:val="24"/>
          <w:szCs w:val="24"/>
        </w:rPr>
        <w:t>Giai đoạn 2:</w:t>
      </w:r>
    </w:p>
    <w:p w:rsidR="008D206B" w:rsidRDefault="008D206B" w:rsidP="00C92227">
      <w:pPr>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Các BN còn sống trong cả 2 lô , có đáp ứng với thuốc điều trị cho uống hay chích thuốc tiếp tục trong 3 tháng nữa rồi ngưng hẳn.</w:t>
      </w:r>
    </w:p>
    <w:p w:rsidR="008D206B" w:rsidRDefault="008D206B" w:rsidP="00C92227">
      <w:pPr>
        <w:spacing w:before="120" w:after="120" w:line="276" w:lineRule="auto"/>
        <w:ind w:firstLine="540"/>
        <w:jc w:val="both"/>
        <w:rPr>
          <w:rFonts w:ascii="Times New Roman" w:hAnsi="Times New Roman" w:cs="Times New Roman"/>
          <w:sz w:val="24"/>
          <w:szCs w:val="24"/>
        </w:rPr>
      </w:pPr>
      <w:r>
        <w:rPr>
          <w:rFonts w:ascii="Times New Roman" w:hAnsi="Times New Roman" w:cs="Times New Roman"/>
          <w:sz w:val="24"/>
          <w:szCs w:val="24"/>
        </w:rPr>
        <w:t>100% BN được theo dõi cho đến khí tử vong hay tối đa là 12 tháng.</w:t>
      </w:r>
    </w:p>
    <w:p w:rsidR="008D206B" w:rsidRDefault="008D206B" w:rsidP="00C92227">
      <w:pPr>
        <w:spacing w:before="120" w:after="120" w:line="276" w:lineRule="auto"/>
        <w:ind w:firstLine="540"/>
        <w:jc w:val="both"/>
        <w:rPr>
          <w:rFonts w:ascii="Times New Roman" w:hAnsi="Times New Roman" w:cs="Times New Roman"/>
          <w:sz w:val="24"/>
          <w:szCs w:val="24"/>
        </w:rPr>
      </w:pPr>
      <w:r>
        <w:rPr>
          <w:rFonts w:ascii="Times New Roman" w:hAnsi="Times New Roman" w:cs="Times New Roman"/>
          <w:sz w:val="24"/>
          <w:szCs w:val="24"/>
        </w:rPr>
        <w:t>Thuốc Sun Ginseng được cấp đến 30/06/07 thì chấm dứt, BN được theo dõi đến 30/09/07. Thời gian theo dõi trung bình là 9 tháng ( từ 5 tháng đến 24 tháng). Số BN có uống Sun Ginseng đủ liều tối thiểu là 3 tháng và tối đa là 6 tháng hay dài hơn (BN tự mua thêm).</w:t>
      </w:r>
    </w:p>
    <w:p w:rsidR="008D206B" w:rsidRPr="00850550" w:rsidRDefault="008D206B" w:rsidP="00C92227">
      <w:pPr>
        <w:spacing w:before="120" w:after="120" w:line="276" w:lineRule="auto"/>
        <w:ind w:firstLine="540"/>
        <w:jc w:val="both"/>
        <w:rPr>
          <w:rFonts w:ascii="Times New Roman" w:hAnsi="Times New Roman" w:cs="Times New Roman"/>
          <w:b/>
          <w:sz w:val="24"/>
          <w:szCs w:val="24"/>
        </w:rPr>
      </w:pPr>
      <w:r w:rsidRPr="00850550">
        <w:rPr>
          <w:rFonts w:ascii="Times New Roman" w:hAnsi="Times New Roman" w:cs="Times New Roman"/>
          <w:b/>
          <w:sz w:val="24"/>
          <w:szCs w:val="24"/>
        </w:rPr>
        <w:t>So sánh về những chỉ số cần thiết của 2 nhóm BN trước khi điều trị:</w:t>
      </w:r>
    </w:p>
    <w:p w:rsidR="0054214F" w:rsidRDefault="0054214F" w:rsidP="00C92227">
      <w:pPr>
        <w:spacing w:before="120" w:after="120" w:line="276" w:lineRule="auto"/>
        <w:jc w:val="both"/>
        <w:rPr>
          <w:rFonts w:ascii="Times New Roman" w:hAnsi="Times New Roman" w:cs="Times New Roman"/>
          <w:b/>
          <w:sz w:val="24"/>
          <w:szCs w:val="24"/>
        </w:rPr>
      </w:pPr>
    </w:p>
    <w:p w:rsidR="008D206B" w:rsidRPr="00850550" w:rsidRDefault="008D206B" w:rsidP="00C92227">
      <w:pPr>
        <w:spacing w:before="120" w:after="120" w:line="276" w:lineRule="auto"/>
        <w:jc w:val="both"/>
        <w:rPr>
          <w:rFonts w:ascii="Times New Roman" w:hAnsi="Times New Roman" w:cs="Times New Roman"/>
          <w:b/>
          <w:sz w:val="24"/>
          <w:szCs w:val="24"/>
        </w:rPr>
      </w:pPr>
      <w:r w:rsidRPr="00850550">
        <w:rPr>
          <w:rFonts w:ascii="Times New Roman" w:hAnsi="Times New Roman" w:cs="Times New Roman"/>
          <w:b/>
          <w:sz w:val="24"/>
          <w:szCs w:val="24"/>
        </w:rPr>
        <w:t>Nhóm 1:</w:t>
      </w:r>
    </w:p>
    <w:p w:rsidR="008D206B" w:rsidRDefault="008D206B" w:rsidP="00C92227">
      <w:pPr>
        <w:spacing w:before="120" w:after="120" w:line="276" w:lineRule="auto"/>
        <w:ind w:firstLine="540"/>
        <w:jc w:val="both"/>
        <w:rPr>
          <w:rFonts w:ascii="Times New Roman" w:hAnsi="Times New Roman" w:cs="Times New Roman"/>
          <w:sz w:val="24"/>
          <w:szCs w:val="24"/>
        </w:rPr>
      </w:pPr>
      <w:r>
        <w:rPr>
          <w:rFonts w:ascii="Times New Roman" w:hAnsi="Times New Roman" w:cs="Times New Roman"/>
          <w:sz w:val="24"/>
          <w:szCs w:val="24"/>
        </w:rPr>
        <w:t>23 BN được chọn và cấp thuốc nhưng 8 BN bị loại ra do uống thuốc không đều và không đủ 3 tháng ( Bảng trích ngang 1).</w:t>
      </w:r>
    </w:p>
    <w:p w:rsidR="008D206B" w:rsidRPr="00850550" w:rsidRDefault="008D206B" w:rsidP="00C92227">
      <w:pPr>
        <w:spacing w:before="120" w:after="120" w:line="276" w:lineRule="auto"/>
        <w:jc w:val="both"/>
        <w:rPr>
          <w:rFonts w:ascii="Times New Roman" w:hAnsi="Times New Roman" w:cs="Times New Roman"/>
          <w:b/>
          <w:sz w:val="24"/>
          <w:szCs w:val="24"/>
        </w:rPr>
      </w:pPr>
      <w:r w:rsidRPr="00850550">
        <w:rPr>
          <w:rFonts w:ascii="Times New Roman" w:hAnsi="Times New Roman" w:cs="Times New Roman"/>
          <w:b/>
          <w:sz w:val="24"/>
          <w:szCs w:val="24"/>
        </w:rPr>
        <w:t>Nhóm 2:</w:t>
      </w:r>
    </w:p>
    <w:p w:rsidR="008D206B" w:rsidRDefault="008D206B" w:rsidP="00C92227">
      <w:pPr>
        <w:spacing w:before="120" w:after="120" w:line="276" w:lineRule="auto"/>
        <w:ind w:firstLine="540"/>
        <w:jc w:val="both"/>
        <w:rPr>
          <w:rFonts w:ascii="Times New Roman" w:hAnsi="Times New Roman" w:cs="Times New Roman"/>
          <w:sz w:val="24"/>
          <w:szCs w:val="24"/>
        </w:rPr>
      </w:pPr>
      <w:r>
        <w:rPr>
          <w:rFonts w:ascii="Times New Roman" w:hAnsi="Times New Roman" w:cs="Times New Roman"/>
          <w:sz w:val="24"/>
          <w:szCs w:val="24"/>
        </w:rPr>
        <w:t>18 BN được chọn, 3 BN bị loại do BC hay TV vì bệnh khác, không phải ung thư ( Bảng trích ngang 2)</w:t>
      </w:r>
    </w:p>
    <w:p w:rsidR="008D206B" w:rsidRPr="00CA3FCD" w:rsidRDefault="008D206B" w:rsidP="00C92227">
      <w:pPr>
        <w:pStyle w:val="ListParagraph"/>
        <w:numPr>
          <w:ilvl w:val="0"/>
          <w:numId w:val="20"/>
        </w:numPr>
        <w:spacing w:before="120" w:after="120" w:line="276" w:lineRule="auto"/>
        <w:jc w:val="both"/>
        <w:rPr>
          <w:rFonts w:ascii="Times New Roman" w:hAnsi="Times New Roman" w:cs="Times New Roman"/>
          <w:b/>
          <w:sz w:val="24"/>
          <w:szCs w:val="24"/>
        </w:rPr>
      </w:pPr>
      <w:r w:rsidRPr="00CA3FCD">
        <w:rPr>
          <w:rFonts w:ascii="Times New Roman" w:hAnsi="Times New Roman" w:cs="Times New Roman"/>
          <w:b/>
          <w:sz w:val="24"/>
          <w:szCs w:val="24"/>
        </w:rPr>
        <w:t>Giới :</w:t>
      </w:r>
      <w:r w:rsidRPr="00CA3FCD">
        <w:rPr>
          <w:rFonts w:ascii="Times New Roman" w:hAnsi="Times New Roman" w:cs="Times New Roman"/>
          <w:b/>
          <w:sz w:val="24"/>
          <w:szCs w:val="24"/>
        </w:rPr>
        <w:tab/>
      </w:r>
      <w:r w:rsidRPr="00CA3FCD">
        <w:rPr>
          <w:rFonts w:ascii="Times New Roman" w:hAnsi="Times New Roman" w:cs="Times New Roman"/>
          <w:b/>
          <w:sz w:val="24"/>
          <w:szCs w:val="24"/>
        </w:rPr>
        <w:tab/>
      </w:r>
    </w:p>
    <w:p w:rsidR="008D206B" w:rsidRPr="00E12F8F" w:rsidRDefault="008D206B" w:rsidP="00C92227">
      <w:pPr>
        <w:tabs>
          <w:tab w:val="left" w:pos="4320"/>
          <w:tab w:val="left" w:pos="7200"/>
        </w:tabs>
        <w:spacing w:before="120" w:after="120" w:line="276" w:lineRule="auto"/>
        <w:jc w:val="both"/>
        <w:rPr>
          <w:rFonts w:ascii="Times New Roman" w:hAnsi="Times New Roman" w:cs="Times New Roman"/>
          <w:sz w:val="24"/>
          <w:szCs w:val="24"/>
        </w:rPr>
      </w:pPr>
      <w:r w:rsidRPr="00E12F8F">
        <w:rPr>
          <w:rFonts w:ascii="Times New Roman" w:hAnsi="Times New Roman" w:cs="Times New Roman"/>
          <w:sz w:val="24"/>
          <w:szCs w:val="24"/>
        </w:rPr>
        <w:t xml:space="preserve">Giới  </w:t>
      </w:r>
      <w:r w:rsidRPr="00E12F8F">
        <w:rPr>
          <w:rFonts w:ascii="Times New Roman" w:hAnsi="Times New Roman" w:cs="Times New Roman"/>
          <w:sz w:val="24"/>
          <w:szCs w:val="24"/>
        </w:rPr>
        <w:tab/>
        <w:t xml:space="preserve">Nhóm 1 </w:t>
      </w:r>
      <w:r w:rsidRPr="00E12F8F">
        <w:rPr>
          <w:rFonts w:ascii="Times New Roman" w:hAnsi="Times New Roman" w:cs="Times New Roman"/>
          <w:sz w:val="24"/>
          <w:szCs w:val="24"/>
        </w:rPr>
        <w:tab/>
        <w:t>Nhóm 2</w:t>
      </w:r>
    </w:p>
    <w:p w:rsidR="008D206B" w:rsidRPr="00E12F8F" w:rsidRDefault="008D206B" w:rsidP="00C92227">
      <w:pPr>
        <w:tabs>
          <w:tab w:val="left" w:pos="4320"/>
          <w:tab w:val="left" w:pos="7200"/>
        </w:tabs>
        <w:spacing w:before="120" w:after="120" w:line="276" w:lineRule="auto"/>
        <w:jc w:val="both"/>
        <w:rPr>
          <w:rFonts w:ascii="Times New Roman" w:hAnsi="Times New Roman" w:cs="Times New Roman"/>
          <w:sz w:val="24"/>
          <w:szCs w:val="24"/>
        </w:rPr>
      </w:pPr>
      <w:r w:rsidRPr="00E12F8F">
        <w:rPr>
          <w:rFonts w:ascii="Times New Roman" w:hAnsi="Times New Roman" w:cs="Times New Roman"/>
          <w:sz w:val="24"/>
          <w:szCs w:val="24"/>
        </w:rPr>
        <w:t xml:space="preserve">Nam </w:t>
      </w:r>
      <w:r w:rsidRPr="00E12F8F">
        <w:rPr>
          <w:rFonts w:ascii="Times New Roman" w:hAnsi="Times New Roman" w:cs="Times New Roman"/>
          <w:sz w:val="24"/>
          <w:szCs w:val="24"/>
        </w:rPr>
        <w:tab/>
        <w:t xml:space="preserve">8 </w:t>
      </w:r>
      <w:r w:rsidRPr="00E12F8F">
        <w:rPr>
          <w:rFonts w:ascii="Times New Roman" w:hAnsi="Times New Roman" w:cs="Times New Roman"/>
          <w:sz w:val="24"/>
          <w:szCs w:val="24"/>
        </w:rPr>
        <w:tab/>
        <w:t>11</w:t>
      </w:r>
    </w:p>
    <w:p w:rsidR="008D206B" w:rsidRPr="00E12F8F" w:rsidRDefault="008D206B" w:rsidP="00C92227">
      <w:pPr>
        <w:tabs>
          <w:tab w:val="left" w:pos="4320"/>
          <w:tab w:val="left" w:pos="7200"/>
        </w:tabs>
        <w:spacing w:before="120" w:after="120" w:line="276" w:lineRule="auto"/>
        <w:jc w:val="both"/>
        <w:rPr>
          <w:rFonts w:ascii="Times New Roman" w:hAnsi="Times New Roman" w:cs="Times New Roman"/>
          <w:sz w:val="24"/>
          <w:szCs w:val="24"/>
        </w:rPr>
      </w:pPr>
      <w:r w:rsidRPr="00E12F8F">
        <w:rPr>
          <w:rFonts w:ascii="Times New Roman" w:hAnsi="Times New Roman" w:cs="Times New Roman"/>
          <w:sz w:val="24"/>
          <w:szCs w:val="24"/>
        </w:rPr>
        <w:t xml:space="preserve">Nữ </w:t>
      </w:r>
      <w:r w:rsidRPr="00E12F8F">
        <w:rPr>
          <w:rFonts w:ascii="Times New Roman" w:hAnsi="Times New Roman" w:cs="Times New Roman"/>
          <w:sz w:val="24"/>
          <w:szCs w:val="24"/>
        </w:rPr>
        <w:tab/>
        <w:t xml:space="preserve">7 </w:t>
      </w:r>
      <w:r w:rsidRPr="00E12F8F">
        <w:rPr>
          <w:rFonts w:ascii="Times New Roman" w:hAnsi="Times New Roman" w:cs="Times New Roman"/>
          <w:sz w:val="24"/>
          <w:szCs w:val="24"/>
        </w:rPr>
        <w:tab/>
        <w:t>4</w:t>
      </w:r>
    </w:p>
    <w:p w:rsidR="008D206B" w:rsidRPr="00E12F8F" w:rsidRDefault="008D206B" w:rsidP="00C92227">
      <w:pPr>
        <w:tabs>
          <w:tab w:val="left" w:pos="4320"/>
          <w:tab w:val="left" w:pos="7200"/>
        </w:tabs>
        <w:spacing w:before="120" w:after="120" w:line="276" w:lineRule="auto"/>
        <w:jc w:val="both"/>
        <w:rPr>
          <w:rFonts w:ascii="Times New Roman" w:hAnsi="Times New Roman" w:cs="Times New Roman"/>
          <w:sz w:val="24"/>
          <w:szCs w:val="24"/>
        </w:rPr>
      </w:pPr>
      <w:r w:rsidRPr="00E12F8F">
        <w:rPr>
          <w:rFonts w:ascii="Times New Roman" w:hAnsi="Times New Roman" w:cs="Times New Roman"/>
          <w:sz w:val="24"/>
          <w:szCs w:val="24"/>
        </w:rPr>
        <w:t xml:space="preserve">Tổng </w:t>
      </w:r>
      <w:r w:rsidRPr="00E12F8F">
        <w:rPr>
          <w:rFonts w:ascii="Times New Roman" w:hAnsi="Times New Roman" w:cs="Times New Roman"/>
          <w:sz w:val="24"/>
          <w:szCs w:val="24"/>
        </w:rPr>
        <w:tab/>
        <w:t xml:space="preserve">15 </w:t>
      </w:r>
      <w:r w:rsidRPr="00E12F8F">
        <w:rPr>
          <w:rFonts w:ascii="Times New Roman" w:hAnsi="Times New Roman" w:cs="Times New Roman"/>
          <w:sz w:val="24"/>
          <w:szCs w:val="24"/>
        </w:rPr>
        <w:tab/>
        <w:t>15</w:t>
      </w:r>
    </w:p>
    <w:p w:rsidR="008D206B" w:rsidRPr="00E12F8F" w:rsidRDefault="008D206B" w:rsidP="00C92227">
      <w:pPr>
        <w:pStyle w:val="ListParagraph"/>
        <w:numPr>
          <w:ilvl w:val="0"/>
          <w:numId w:val="20"/>
        </w:numPr>
        <w:tabs>
          <w:tab w:val="left" w:pos="4320"/>
          <w:tab w:val="left" w:pos="7200"/>
        </w:tabs>
        <w:spacing w:before="120" w:after="120" w:line="276" w:lineRule="auto"/>
        <w:jc w:val="both"/>
        <w:rPr>
          <w:rFonts w:ascii="Times New Roman" w:hAnsi="Times New Roman" w:cs="Times New Roman"/>
          <w:b/>
          <w:sz w:val="24"/>
          <w:szCs w:val="24"/>
        </w:rPr>
      </w:pPr>
      <w:r w:rsidRPr="00E12F8F">
        <w:rPr>
          <w:rFonts w:ascii="Times New Roman" w:hAnsi="Times New Roman" w:cs="Times New Roman"/>
          <w:b/>
          <w:sz w:val="24"/>
          <w:szCs w:val="24"/>
        </w:rPr>
        <w:t>Tuổi :</w:t>
      </w:r>
    </w:p>
    <w:p w:rsidR="008D206B" w:rsidRPr="00850550" w:rsidRDefault="008D206B" w:rsidP="00C92227">
      <w:pPr>
        <w:tabs>
          <w:tab w:val="left" w:pos="4320"/>
          <w:tab w:val="left" w:pos="7200"/>
        </w:tabs>
        <w:spacing w:before="120" w:after="120" w:line="276" w:lineRule="auto"/>
        <w:jc w:val="both"/>
        <w:rPr>
          <w:rFonts w:ascii="Times New Roman" w:hAnsi="Times New Roman" w:cs="Times New Roman"/>
          <w:b/>
          <w:sz w:val="24"/>
          <w:szCs w:val="24"/>
        </w:rPr>
      </w:pPr>
      <w:r w:rsidRPr="00850550">
        <w:rPr>
          <w:rFonts w:ascii="Times New Roman" w:hAnsi="Times New Roman" w:cs="Times New Roman"/>
          <w:b/>
          <w:sz w:val="24"/>
          <w:szCs w:val="24"/>
        </w:rPr>
        <w:t xml:space="preserve">Tuổi </w:t>
      </w:r>
      <w:r>
        <w:rPr>
          <w:rFonts w:ascii="Times New Roman" w:hAnsi="Times New Roman" w:cs="Times New Roman"/>
          <w:b/>
          <w:sz w:val="24"/>
          <w:szCs w:val="24"/>
        </w:rPr>
        <w:tab/>
      </w:r>
      <w:r w:rsidRPr="00850550">
        <w:rPr>
          <w:rFonts w:ascii="Times New Roman" w:hAnsi="Times New Roman" w:cs="Times New Roman"/>
          <w:b/>
          <w:sz w:val="24"/>
          <w:szCs w:val="24"/>
        </w:rPr>
        <w:t xml:space="preserve">Nhóm 1 </w:t>
      </w:r>
      <w:r>
        <w:rPr>
          <w:rFonts w:ascii="Times New Roman" w:hAnsi="Times New Roman" w:cs="Times New Roman"/>
          <w:b/>
          <w:sz w:val="24"/>
          <w:szCs w:val="24"/>
        </w:rPr>
        <w:tab/>
      </w:r>
      <w:r w:rsidRPr="00850550">
        <w:rPr>
          <w:rFonts w:ascii="Times New Roman" w:hAnsi="Times New Roman" w:cs="Times New Roman"/>
          <w:b/>
          <w:sz w:val="24"/>
          <w:szCs w:val="24"/>
        </w:rPr>
        <w:t>Nhóm 2</w:t>
      </w:r>
    </w:p>
    <w:p w:rsidR="008D206B" w:rsidRDefault="008D206B" w:rsidP="00C92227">
      <w:pPr>
        <w:tabs>
          <w:tab w:val="left" w:pos="4320"/>
          <w:tab w:val="left" w:pos="7200"/>
        </w:tabs>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 xml:space="preserve">&lt;60 </w:t>
      </w:r>
      <w:r>
        <w:rPr>
          <w:rFonts w:ascii="Times New Roman" w:hAnsi="Times New Roman" w:cs="Times New Roman"/>
          <w:sz w:val="24"/>
          <w:szCs w:val="24"/>
        </w:rPr>
        <w:tab/>
        <w:t xml:space="preserve">8 </w:t>
      </w:r>
      <w:r>
        <w:rPr>
          <w:rFonts w:ascii="Times New Roman" w:hAnsi="Times New Roman" w:cs="Times New Roman"/>
          <w:sz w:val="24"/>
          <w:szCs w:val="24"/>
        </w:rPr>
        <w:tab/>
        <w:t>5</w:t>
      </w:r>
    </w:p>
    <w:p w:rsidR="008D206B" w:rsidRDefault="008D206B" w:rsidP="00C92227">
      <w:pPr>
        <w:tabs>
          <w:tab w:val="left" w:pos="4320"/>
          <w:tab w:val="left" w:pos="7200"/>
        </w:tabs>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 xml:space="preserve">&gt;60 </w:t>
      </w:r>
      <w:r>
        <w:rPr>
          <w:rFonts w:ascii="Times New Roman" w:hAnsi="Times New Roman" w:cs="Times New Roman"/>
          <w:sz w:val="24"/>
          <w:szCs w:val="24"/>
        </w:rPr>
        <w:tab/>
        <w:t xml:space="preserve">6 </w:t>
      </w:r>
      <w:r>
        <w:rPr>
          <w:rFonts w:ascii="Times New Roman" w:hAnsi="Times New Roman" w:cs="Times New Roman"/>
          <w:sz w:val="24"/>
          <w:szCs w:val="24"/>
        </w:rPr>
        <w:tab/>
        <w:t>10</w:t>
      </w:r>
    </w:p>
    <w:p w:rsidR="008D206B" w:rsidRDefault="008D206B" w:rsidP="00C92227">
      <w:pPr>
        <w:tabs>
          <w:tab w:val="left" w:pos="4320"/>
          <w:tab w:val="left" w:pos="7200"/>
        </w:tabs>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 xml:space="preserve">Tổng </w:t>
      </w:r>
      <w:r>
        <w:rPr>
          <w:rFonts w:ascii="Times New Roman" w:hAnsi="Times New Roman" w:cs="Times New Roman"/>
          <w:sz w:val="24"/>
          <w:szCs w:val="24"/>
        </w:rPr>
        <w:tab/>
        <w:t xml:space="preserve">15 </w:t>
      </w:r>
      <w:r>
        <w:rPr>
          <w:rFonts w:ascii="Times New Roman" w:hAnsi="Times New Roman" w:cs="Times New Roman"/>
          <w:sz w:val="24"/>
          <w:szCs w:val="24"/>
        </w:rPr>
        <w:tab/>
        <w:t>15</w:t>
      </w:r>
    </w:p>
    <w:p w:rsidR="008D206B" w:rsidRPr="00CA3FCD" w:rsidRDefault="008D206B" w:rsidP="00C92227">
      <w:pPr>
        <w:pStyle w:val="ListParagraph"/>
        <w:numPr>
          <w:ilvl w:val="0"/>
          <w:numId w:val="20"/>
        </w:numPr>
        <w:tabs>
          <w:tab w:val="left" w:pos="4320"/>
          <w:tab w:val="left" w:pos="7200"/>
        </w:tabs>
        <w:spacing w:before="120" w:after="120" w:line="276" w:lineRule="auto"/>
        <w:jc w:val="both"/>
        <w:rPr>
          <w:rFonts w:ascii="Times New Roman" w:hAnsi="Times New Roman" w:cs="Times New Roman"/>
          <w:b/>
          <w:sz w:val="24"/>
          <w:szCs w:val="24"/>
        </w:rPr>
      </w:pPr>
      <w:r w:rsidRPr="00CA3FCD">
        <w:rPr>
          <w:rFonts w:ascii="Times New Roman" w:hAnsi="Times New Roman" w:cs="Times New Roman"/>
          <w:b/>
          <w:sz w:val="24"/>
          <w:szCs w:val="24"/>
        </w:rPr>
        <w:t xml:space="preserve">Bệnh lý : </w:t>
      </w:r>
      <w:r w:rsidRPr="00CA3FCD">
        <w:rPr>
          <w:rFonts w:ascii="Times New Roman" w:hAnsi="Times New Roman" w:cs="Times New Roman"/>
          <w:b/>
          <w:sz w:val="24"/>
          <w:szCs w:val="24"/>
        </w:rPr>
        <w:tab/>
        <w:t xml:space="preserve">Nhóm 1 </w:t>
      </w:r>
      <w:r w:rsidRPr="00CA3FCD">
        <w:rPr>
          <w:rFonts w:ascii="Times New Roman" w:hAnsi="Times New Roman" w:cs="Times New Roman"/>
          <w:b/>
          <w:sz w:val="24"/>
          <w:szCs w:val="24"/>
        </w:rPr>
        <w:tab/>
        <w:t>Nhóm 2</w:t>
      </w:r>
    </w:p>
    <w:p w:rsidR="008D206B" w:rsidRDefault="008D206B" w:rsidP="00C92227">
      <w:pPr>
        <w:tabs>
          <w:tab w:val="left" w:pos="4320"/>
          <w:tab w:val="left" w:pos="7200"/>
        </w:tabs>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 xml:space="preserve">HCC </w:t>
      </w:r>
      <w:r>
        <w:rPr>
          <w:rFonts w:ascii="Times New Roman" w:hAnsi="Times New Roman" w:cs="Times New Roman"/>
          <w:sz w:val="24"/>
          <w:szCs w:val="24"/>
        </w:rPr>
        <w:tab/>
        <w:t xml:space="preserve">2 </w:t>
      </w:r>
      <w:r>
        <w:rPr>
          <w:rFonts w:ascii="Times New Roman" w:hAnsi="Times New Roman" w:cs="Times New Roman"/>
          <w:sz w:val="24"/>
          <w:szCs w:val="24"/>
        </w:rPr>
        <w:tab/>
        <w:t>3</w:t>
      </w:r>
    </w:p>
    <w:p w:rsidR="008D206B" w:rsidRDefault="008D206B" w:rsidP="00C92227">
      <w:pPr>
        <w:tabs>
          <w:tab w:val="left" w:pos="4320"/>
          <w:tab w:val="left" w:pos="7200"/>
        </w:tabs>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 xml:space="preserve">CA đại – trực tràng </w:t>
      </w:r>
      <w:r>
        <w:rPr>
          <w:rFonts w:ascii="Times New Roman" w:hAnsi="Times New Roman" w:cs="Times New Roman"/>
          <w:sz w:val="24"/>
          <w:szCs w:val="24"/>
        </w:rPr>
        <w:tab/>
        <w:t xml:space="preserve">3 </w:t>
      </w:r>
      <w:r>
        <w:rPr>
          <w:rFonts w:ascii="Times New Roman" w:hAnsi="Times New Roman" w:cs="Times New Roman"/>
          <w:sz w:val="24"/>
          <w:szCs w:val="24"/>
        </w:rPr>
        <w:tab/>
        <w:t xml:space="preserve">4 </w:t>
      </w:r>
    </w:p>
    <w:p w:rsidR="008D206B" w:rsidRDefault="008D206B" w:rsidP="00C92227">
      <w:pPr>
        <w:tabs>
          <w:tab w:val="left" w:pos="4320"/>
          <w:tab w:val="left" w:pos="7200"/>
        </w:tabs>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 xml:space="preserve">CA dạ dày </w:t>
      </w:r>
      <w:r>
        <w:rPr>
          <w:rFonts w:ascii="Times New Roman" w:hAnsi="Times New Roman" w:cs="Times New Roman"/>
          <w:sz w:val="24"/>
          <w:szCs w:val="24"/>
        </w:rPr>
        <w:tab/>
        <w:t xml:space="preserve">3 </w:t>
      </w:r>
      <w:r>
        <w:rPr>
          <w:rFonts w:ascii="Times New Roman" w:hAnsi="Times New Roman" w:cs="Times New Roman"/>
          <w:sz w:val="24"/>
          <w:szCs w:val="24"/>
        </w:rPr>
        <w:tab/>
        <w:t xml:space="preserve">4 </w:t>
      </w:r>
    </w:p>
    <w:p w:rsidR="008D206B" w:rsidRDefault="008D206B" w:rsidP="00C92227">
      <w:pPr>
        <w:tabs>
          <w:tab w:val="left" w:pos="4320"/>
          <w:tab w:val="left" w:pos="7200"/>
        </w:tabs>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CA đường mật</w:t>
      </w:r>
      <w:r>
        <w:rPr>
          <w:rFonts w:ascii="Times New Roman" w:hAnsi="Times New Roman" w:cs="Times New Roman"/>
          <w:sz w:val="24"/>
          <w:szCs w:val="24"/>
        </w:rPr>
        <w:tab/>
        <w:t xml:space="preserve"> 3 </w:t>
      </w:r>
      <w:r>
        <w:rPr>
          <w:rFonts w:ascii="Times New Roman" w:hAnsi="Times New Roman" w:cs="Times New Roman"/>
          <w:sz w:val="24"/>
          <w:szCs w:val="24"/>
        </w:rPr>
        <w:tab/>
        <w:t xml:space="preserve">0 </w:t>
      </w:r>
    </w:p>
    <w:p w:rsidR="008D206B" w:rsidRDefault="008D206B" w:rsidP="00C92227">
      <w:pPr>
        <w:tabs>
          <w:tab w:val="left" w:pos="4320"/>
          <w:tab w:val="left" w:pos="7200"/>
        </w:tabs>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 xml:space="preserve">CA túi mật </w:t>
      </w:r>
      <w:r>
        <w:rPr>
          <w:rFonts w:ascii="Times New Roman" w:hAnsi="Times New Roman" w:cs="Times New Roman"/>
          <w:sz w:val="24"/>
          <w:szCs w:val="24"/>
        </w:rPr>
        <w:tab/>
        <w:t xml:space="preserve">0 </w:t>
      </w:r>
      <w:r>
        <w:rPr>
          <w:rFonts w:ascii="Times New Roman" w:hAnsi="Times New Roman" w:cs="Times New Roman"/>
          <w:sz w:val="24"/>
          <w:szCs w:val="24"/>
        </w:rPr>
        <w:tab/>
        <w:t>1</w:t>
      </w:r>
    </w:p>
    <w:p w:rsidR="008D206B" w:rsidRDefault="008D206B" w:rsidP="00C92227">
      <w:pPr>
        <w:tabs>
          <w:tab w:val="left" w:pos="4320"/>
          <w:tab w:val="left" w:pos="7200"/>
        </w:tabs>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 xml:space="preserve">CA phổi </w:t>
      </w:r>
      <w:r>
        <w:rPr>
          <w:rFonts w:ascii="Times New Roman" w:hAnsi="Times New Roman" w:cs="Times New Roman"/>
          <w:sz w:val="24"/>
          <w:szCs w:val="24"/>
        </w:rPr>
        <w:tab/>
        <w:t xml:space="preserve">1 </w:t>
      </w:r>
      <w:r>
        <w:rPr>
          <w:rFonts w:ascii="Times New Roman" w:hAnsi="Times New Roman" w:cs="Times New Roman"/>
          <w:sz w:val="24"/>
          <w:szCs w:val="24"/>
        </w:rPr>
        <w:tab/>
        <w:t xml:space="preserve">1 </w:t>
      </w:r>
    </w:p>
    <w:p w:rsidR="008D206B" w:rsidRDefault="008D206B" w:rsidP="00C92227">
      <w:pPr>
        <w:tabs>
          <w:tab w:val="left" w:pos="4320"/>
          <w:tab w:val="left" w:pos="7200"/>
        </w:tabs>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 xml:space="preserve">Lymphosarcom </w:t>
      </w:r>
      <w:r>
        <w:rPr>
          <w:rFonts w:ascii="Times New Roman" w:hAnsi="Times New Roman" w:cs="Times New Roman"/>
          <w:sz w:val="24"/>
          <w:szCs w:val="24"/>
        </w:rPr>
        <w:tab/>
        <w:t>1</w:t>
      </w:r>
      <w:r>
        <w:rPr>
          <w:rFonts w:ascii="Times New Roman" w:hAnsi="Times New Roman" w:cs="Times New Roman"/>
          <w:sz w:val="24"/>
          <w:szCs w:val="24"/>
        </w:rPr>
        <w:tab/>
        <w:t xml:space="preserve"> 0</w:t>
      </w:r>
    </w:p>
    <w:p w:rsidR="008D206B" w:rsidRDefault="008D206B" w:rsidP="00C92227">
      <w:pPr>
        <w:tabs>
          <w:tab w:val="left" w:pos="4320"/>
          <w:tab w:val="left" w:pos="7200"/>
        </w:tabs>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Sarcom sợi </w:t>
      </w:r>
      <w:r>
        <w:rPr>
          <w:rFonts w:ascii="Times New Roman" w:hAnsi="Times New Roman" w:cs="Times New Roman"/>
          <w:sz w:val="24"/>
          <w:szCs w:val="24"/>
        </w:rPr>
        <w:tab/>
        <w:t xml:space="preserve">0 </w:t>
      </w:r>
      <w:r>
        <w:rPr>
          <w:rFonts w:ascii="Times New Roman" w:hAnsi="Times New Roman" w:cs="Times New Roman"/>
          <w:sz w:val="24"/>
          <w:szCs w:val="24"/>
        </w:rPr>
        <w:tab/>
        <w:t>1</w:t>
      </w:r>
      <w:r>
        <w:rPr>
          <w:rFonts w:ascii="Times New Roman" w:hAnsi="Times New Roman" w:cs="Times New Roman"/>
          <w:sz w:val="24"/>
          <w:szCs w:val="24"/>
        </w:rPr>
        <w:tab/>
        <w:t xml:space="preserve"> </w:t>
      </w:r>
    </w:p>
    <w:p w:rsidR="008D206B" w:rsidRDefault="008D206B" w:rsidP="00C92227">
      <w:pPr>
        <w:tabs>
          <w:tab w:val="left" w:pos="4320"/>
          <w:tab w:val="left" w:pos="7200"/>
        </w:tabs>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CA tử cung</w:t>
      </w:r>
      <w:r>
        <w:rPr>
          <w:rFonts w:ascii="Times New Roman" w:hAnsi="Times New Roman" w:cs="Times New Roman"/>
          <w:sz w:val="24"/>
          <w:szCs w:val="24"/>
        </w:rPr>
        <w:tab/>
        <w:t xml:space="preserve"> 1 </w:t>
      </w:r>
      <w:r>
        <w:rPr>
          <w:rFonts w:ascii="Times New Roman" w:hAnsi="Times New Roman" w:cs="Times New Roman"/>
          <w:sz w:val="24"/>
          <w:szCs w:val="24"/>
        </w:rPr>
        <w:tab/>
        <w:t xml:space="preserve">1 </w:t>
      </w:r>
    </w:p>
    <w:p w:rsidR="008D206B" w:rsidRDefault="008D206B" w:rsidP="00C92227">
      <w:pPr>
        <w:tabs>
          <w:tab w:val="left" w:pos="4320"/>
          <w:tab w:val="left" w:pos="7200"/>
        </w:tabs>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 xml:space="preserve">CA vú </w:t>
      </w:r>
      <w:r>
        <w:rPr>
          <w:rFonts w:ascii="Times New Roman" w:hAnsi="Times New Roman" w:cs="Times New Roman"/>
          <w:sz w:val="24"/>
          <w:szCs w:val="24"/>
        </w:rPr>
        <w:tab/>
        <w:t xml:space="preserve">1 </w:t>
      </w:r>
      <w:r>
        <w:rPr>
          <w:rFonts w:ascii="Times New Roman" w:hAnsi="Times New Roman" w:cs="Times New Roman"/>
          <w:sz w:val="24"/>
          <w:szCs w:val="24"/>
        </w:rPr>
        <w:tab/>
        <w:t>0</w:t>
      </w:r>
    </w:p>
    <w:p w:rsidR="008D206B" w:rsidRDefault="008D206B" w:rsidP="00C92227">
      <w:pPr>
        <w:tabs>
          <w:tab w:val="left" w:pos="4320"/>
          <w:tab w:val="left" w:pos="7200"/>
        </w:tabs>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 xml:space="preserve">CA bàng quang </w:t>
      </w:r>
      <w:r>
        <w:rPr>
          <w:rFonts w:ascii="Times New Roman" w:hAnsi="Times New Roman" w:cs="Times New Roman"/>
          <w:sz w:val="24"/>
          <w:szCs w:val="24"/>
        </w:rPr>
        <w:tab/>
        <w:t xml:space="preserve">0 </w:t>
      </w:r>
      <w:r>
        <w:rPr>
          <w:rFonts w:ascii="Times New Roman" w:hAnsi="Times New Roman" w:cs="Times New Roman"/>
          <w:sz w:val="24"/>
          <w:szCs w:val="24"/>
        </w:rPr>
        <w:tab/>
        <w:t>1</w:t>
      </w:r>
    </w:p>
    <w:p w:rsidR="008D206B" w:rsidRDefault="008D206B" w:rsidP="00C92227">
      <w:pPr>
        <w:tabs>
          <w:tab w:val="left" w:pos="4320"/>
          <w:tab w:val="left" w:pos="7200"/>
        </w:tabs>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 xml:space="preserve">Tổng </w:t>
      </w:r>
      <w:r>
        <w:rPr>
          <w:rFonts w:ascii="Times New Roman" w:hAnsi="Times New Roman" w:cs="Times New Roman"/>
          <w:sz w:val="24"/>
          <w:szCs w:val="24"/>
        </w:rPr>
        <w:tab/>
        <w:t xml:space="preserve">15 </w:t>
      </w:r>
      <w:r>
        <w:rPr>
          <w:rFonts w:ascii="Times New Roman" w:hAnsi="Times New Roman" w:cs="Times New Roman"/>
          <w:sz w:val="24"/>
          <w:szCs w:val="24"/>
        </w:rPr>
        <w:tab/>
        <w:t>15</w:t>
      </w:r>
    </w:p>
    <w:p w:rsidR="008D206B" w:rsidRPr="00CA3FCD" w:rsidRDefault="008D206B" w:rsidP="00C92227">
      <w:pPr>
        <w:pStyle w:val="ListParagraph"/>
        <w:numPr>
          <w:ilvl w:val="0"/>
          <w:numId w:val="20"/>
        </w:numPr>
        <w:tabs>
          <w:tab w:val="left" w:pos="4320"/>
          <w:tab w:val="left" w:pos="7200"/>
        </w:tabs>
        <w:spacing w:before="120" w:after="120" w:line="276" w:lineRule="auto"/>
        <w:jc w:val="both"/>
        <w:rPr>
          <w:rFonts w:ascii="Times New Roman" w:hAnsi="Times New Roman" w:cs="Times New Roman"/>
          <w:b/>
          <w:sz w:val="24"/>
          <w:szCs w:val="24"/>
        </w:rPr>
      </w:pPr>
      <w:r w:rsidRPr="00CA3FCD">
        <w:rPr>
          <w:rFonts w:ascii="Times New Roman" w:hAnsi="Times New Roman" w:cs="Times New Roman"/>
          <w:b/>
          <w:sz w:val="24"/>
          <w:szCs w:val="24"/>
        </w:rPr>
        <w:t>Chức năng gan:</w:t>
      </w:r>
    </w:p>
    <w:p w:rsidR="008D206B" w:rsidRDefault="008D206B" w:rsidP="00C92227">
      <w:pPr>
        <w:tabs>
          <w:tab w:val="left" w:pos="4320"/>
          <w:tab w:val="left" w:pos="7200"/>
        </w:tabs>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SGPT &gt; 50 </w:t>
      </w:r>
      <w:r>
        <w:rPr>
          <w:rFonts w:ascii="Times New Roman" w:hAnsi="Times New Roman" w:cs="Times New Roman"/>
          <w:sz w:val="24"/>
          <w:szCs w:val="24"/>
        </w:rPr>
        <w:tab/>
        <w:t xml:space="preserve">5/15 </w:t>
      </w:r>
      <w:r>
        <w:rPr>
          <w:rFonts w:ascii="Times New Roman" w:hAnsi="Times New Roman" w:cs="Times New Roman"/>
          <w:sz w:val="24"/>
          <w:szCs w:val="24"/>
        </w:rPr>
        <w:tab/>
        <w:t>4/15</w:t>
      </w:r>
    </w:p>
    <w:p w:rsidR="008D206B" w:rsidRDefault="008D206B" w:rsidP="00C92227">
      <w:pPr>
        <w:tabs>
          <w:tab w:val="left" w:pos="4320"/>
          <w:tab w:val="left" w:pos="7200"/>
        </w:tabs>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 xml:space="preserve">Mật / máu &gt; 2.5 </w:t>
      </w:r>
      <w:r>
        <w:rPr>
          <w:rFonts w:ascii="Times New Roman" w:hAnsi="Times New Roman" w:cs="Times New Roman"/>
          <w:sz w:val="24"/>
          <w:szCs w:val="24"/>
        </w:rPr>
        <w:tab/>
        <w:t xml:space="preserve">2/15 </w:t>
      </w:r>
      <w:r>
        <w:rPr>
          <w:rFonts w:ascii="Times New Roman" w:hAnsi="Times New Roman" w:cs="Times New Roman"/>
          <w:sz w:val="24"/>
          <w:szCs w:val="24"/>
        </w:rPr>
        <w:tab/>
        <w:t>1/15</w:t>
      </w:r>
    </w:p>
    <w:p w:rsidR="008D206B" w:rsidRDefault="008D206B" w:rsidP="00C92227">
      <w:pPr>
        <w:tabs>
          <w:tab w:val="left" w:pos="4320"/>
          <w:tab w:val="left" w:pos="7200"/>
        </w:tabs>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 xml:space="preserve">Albumin / máu &lt; 30 </w:t>
      </w:r>
      <w:r>
        <w:rPr>
          <w:rFonts w:ascii="Times New Roman" w:hAnsi="Times New Roman" w:cs="Times New Roman"/>
          <w:sz w:val="24"/>
          <w:szCs w:val="24"/>
        </w:rPr>
        <w:tab/>
        <w:t xml:space="preserve">6/15 </w:t>
      </w:r>
      <w:r>
        <w:rPr>
          <w:rFonts w:ascii="Times New Roman" w:hAnsi="Times New Roman" w:cs="Times New Roman"/>
          <w:sz w:val="24"/>
          <w:szCs w:val="24"/>
        </w:rPr>
        <w:tab/>
        <w:t>5/15</w:t>
      </w:r>
    </w:p>
    <w:p w:rsidR="008D206B" w:rsidRPr="00CA3FCD" w:rsidRDefault="008D206B" w:rsidP="00C92227">
      <w:pPr>
        <w:pStyle w:val="ListParagraph"/>
        <w:numPr>
          <w:ilvl w:val="0"/>
          <w:numId w:val="20"/>
        </w:numPr>
        <w:tabs>
          <w:tab w:val="left" w:pos="4320"/>
          <w:tab w:val="left" w:pos="7200"/>
        </w:tabs>
        <w:spacing w:before="120" w:after="120" w:line="276" w:lineRule="auto"/>
        <w:jc w:val="both"/>
        <w:rPr>
          <w:rFonts w:ascii="Times New Roman" w:hAnsi="Times New Roman" w:cs="Times New Roman"/>
          <w:b/>
          <w:sz w:val="24"/>
          <w:szCs w:val="24"/>
        </w:rPr>
      </w:pPr>
      <w:r w:rsidRPr="00CA3FCD">
        <w:rPr>
          <w:rFonts w:ascii="Times New Roman" w:hAnsi="Times New Roman" w:cs="Times New Roman"/>
          <w:b/>
          <w:sz w:val="24"/>
          <w:szCs w:val="24"/>
        </w:rPr>
        <w:t>Chức năng thận:</w:t>
      </w:r>
    </w:p>
    <w:p w:rsidR="00025C45" w:rsidRDefault="00025C45" w:rsidP="00C92227">
      <w:pPr>
        <w:tabs>
          <w:tab w:val="left" w:pos="4320"/>
          <w:tab w:val="left" w:pos="7200"/>
        </w:tabs>
        <w:spacing w:before="120" w:after="120" w:line="276" w:lineRule="auto"/>
        <w:jc w:val="both"/>
        <w:rPr>
          <w:rFonts w:ascii="Times New Roman" w:hAnsi="Times New Roman" w:cs="Times New Roman"/>
          <w:sz w:val="24"/>
          <w:szCs w:val="24"/>
        </w:rPr>
      </w:pPr>
    </w:p>
    <w:p w:rsidR="008D206B" w:rsidRDefault="008D206B" w:rsidP="00C92227">
      <w:pPr>
        <w:tabs>
          <w:tab w:val="left" w:pos="4320"/>
          <w:tab w:val="left" w:pos="7200"/>
        </w:tabs>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 xml:space="preserve">Creatinin / máu &gt;100 </w:t>
      </w:r>
      <w:r>
        <w:rPr>
          <w:rFonts w:ascii="Times New Roman" w:hAnsi="Times New Roman" w:cs="Times New Roman"/>
          <w:sz w:val="24"/>
          <w:szCs w:val="24"/>
        </w:rPr>
        <w:tab/>
        <w:t xml:space="preserve">9/15 </w:t>
      </w:r>
      <w:r>
        <w:rPr>
          <w:rFonts w:ascii="Times New Roman" w:hAnsi="Times New Roman" w:cs="Times New Roman"/>
          <w:sz w:val="24"/>
          <w:szCs w:val="24"/>
        </w:rPr>
        <w:tab/>
        <w:t>4/15</w:t>
      </w:r>
    </w:p>
    <w:p w:rsidR="008D206B" w:rsidRPr="00CA3FCD" w:rsidRDefault="008D206B" w:rsidP="00C92227">
      <w:pPr>
        <w:pStyle w:val="ListParagraph"/>
        <w:numPr>
          <w:ilvl w:val="0"/>
          <w:numId w:val="20"/>
        </w:numPr>
        <w:tabs>
          <w:tab w:val="left" w:pos="4320"/>
          <w:tab w:val="left" w:pos="7200"/>
        </w:tabs>
        <w:spacing w:before="120" w:after="120" w:line="276" w:lineRule="auto"/>
        <w:jc w:val="both"/>
        <w:rPr>
          <w:rFonts w:ascii="Times New Roman" w:hAnsi="Times New Roman" w:cs="Times New Roman"/>
          <w:b/>
          <w:sz w:val="24"/>
          <w:szCs w:val="24"/>
        </w:rPr>
      </w:pPr>
      <w:r w:rsidRPr="00CA3FCD">
        <w:rPr>
          <w:rFonts w:ascii="Times New Roman" w:hAnsi="Times New Roman" w:cs="Times New Roman"/>
          <w:b/>
          <w:sz w:val="24"/>
          <w:szCs w:val="24"/>
        </w:rPr>
        <w:t>Hct – bạch cầu – tiểu cầu:</w:t>
      </w:r>
    </w:p>
    <w:p w:rsidR="008D206B" w:rsidRDefault="008D206B" w:rsidP="00C92227">
      <w:pPr>
        <w:tabs>
          <w:tab w:val="left" w:pos="4320"/>
          <w:tab w:val="left" w:pos="7200"/>
        </w:tabs>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 xml:space="preserve">Hct &lt; 30% </w:t>
      </w:r>
      <w:r>
        <w:rPr>
          <w:rFonts w:ascii="Times New Roman" w:hAnsi="Times New Roman" w:cs="Times New Roman"/>
          <w:sz w:val="24"/>
          <w:szCs w:val="24"/>
        </w:rPr>
        <w:tab/>
        <w:t xml:space="preserve">7/15 </w:t>
      </w:r>
      <w:r>
        <w:rPr>
          <w:rFonts w:ascii="Times New Roman" w:hAnsi="Times New Roman" w:cs="Times New Roman"/>
          <w:sz w:val="24"/>
          <w:szCs w:val="24"/>
        </w:rPr>
        <w:tab/>
        <w:t>5/15</w:t>
      </w:r>
    </w:p>
    <w:p w:rsidR="008D206B" w:rsidRDefault="008D206B" w:rsidP="00C92227">
      <w:pPr>
        <w:tabs>
          <w:tab w:val="left" w:pos="4320"/>
          <w:tab w:val="left" w:pos="7200"/>
        </w:tabs>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 xml:space="preserve">Bạch cầu &lt; 4.000 </w:t>
      </w:r>
      <w:r>
        <w:rPr>
          <w:rFonts w:ascii="Times New Roman" w:hAnsi="Times New Roman" w:cs="Times New Roman"/>
          <w:sz w:val="24"/>
          <w:szCs w:val="24"/>
        </w:rPr>
        <w:tab/>
        <w:t xml:space="preserve">5/15 </w:t>
      </w:r>
      <w:r>
        <w:rPr>
          <w:rFonts w:ascii="Times New Roman" w:hAnsi="Times New Roman" w:cs="Times New Roman"/>
          <w:sz w:val="24"/>
          <w:szCs w:val="24"/>
        </w:rPr>
        <w:tab/>
        <w:t>6/15</w:t>
      </w:r>
    </w:p>
    <w:p w:rsidR="008D206B" w:rsidRDefault="008D206B" w:rsidP="00C92227">
      <w:pPr>
        <w:tabs>
          <w:tab w:val="left" w:pos="4320"/>
          <w:tab w:val="left" w:pos="7200"/>
        </w:tabs>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 xml:space="preserve">Tiểu cầu &lt; 50.000 </w:t>
      </w:r>
      <w:r>
        <w:rPr>
          <w:rFonts w:ascii="Times New Roman" w:hAnsi="Times New Roman" w:cs="Times New Roman"/>
          <w:sz w:val="24"/>
          <w:szCs w:val="24"/>
        </w:rPr>
        <w:tab/>
        <w:t xml:space="preserve">3/15 </w:t>
      </w:r>
      <w:r>
        <w:rPr>
          <w:rFonts w:ascii="Times New Roman" w:hAnsi="Times New Roman" w:cs="Times New Roman"/>
          <w:sz w:val="24"/>
          <w:szCs w:val="24"/>
        </w:rPr>
        <w:tab/>
        <w:t>4/15</w:t>
      </w:r>
    </w:p>
    <w:p w:rsidR="008D206B" w:rsidRPr="00CA3FCD" w:rsidRDefault="008D206B" w:rsidP="00C92227">
      <w:pPr>
        <w:pStyle w:val="ListParagraph"/>
        <w:numPr>
          <w:ilvl w:val="0"/>
          <w:numId w:val="20"/>
        </w:numPr>
        <w:tabs>
          <w:tab w:val="left" w:pos="4320"/>
          <w:tab w:val="left" w:pos="7200"/>
        </w:tabs>
        <w:spacing w:before="120" w:after="120" w:line="276" w:lineRule="auto"/>
        <w:jc w:val="both"/>
        <w:rPr>
          <w:rFonts w:ascii="Times New Roman" w:hAnsi="Times New Roman" w:cs="Times New Roman"/>
          <w:b/>
          <w:sz w:val="24"/>
          <w:szCs w:val="24"/>
        </w:rPr>
      </w:pPr>
      <w:r w:rsidRPr="00CA3FCD">
        <w:rPr>
          <w:rFonts w:ascii="Times New Roman" w:hAnsi="Times New Roman" w:cs="Times New Roman"/>
          <w:b/>
          <w:sz w:val="24"/>
          <w:szCs w:val="24"/>
        </w:rPr>
        <w:t>Cân nặng / kg</w:t>
      </w:r>
    </w:p>
    <w:p w:rsidR="008D206B" w:rsidRDefault="008D206B" w:rsidP="00C92227">
      <w:pPr>
        <w:tabs>
          <w:tab w:val="left" w:pos="4320"/>
          <w:tab w:val="left" w:pos="7200"/>
        </w:tabs>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 xml:space="preserve">Trung bình </w:t>
      </w:r>
      <w:r>
        <w:rPr>
          <w:rFonts w:ascii="Times New Roman" w:hAnsi="Times New Roman" w:cs="Times New Roman"/>
          <w:sz w:val="24"/>
          <w:szCs w:val="24"/>
        </w:rPr>
        <w:tab/>
        <w:t>44</w:t>
      </w:r>
      <w:r>
        <w:rPr>
          <w:rFonts w:ascii="Times New Roman" w:hAnsi="Times New Roman" w:cs="Times New Roman"/>
          <w:sz w:val="24"/>
          <w:szCs w:val="24"/>
        </w:rPr>
        <w:tab/>
        <w:t xml:space="preserve"> 43</w:t>
      </w:r>
    </w:p>
    <w:p w:rsidR="008D206B" w:rsidRPr="00CA3FCD" w:rsidRDefault="008D206B" w:rsidP="00C92227">
      <w:pPr>
        <w:pStyle w:val="ListParagraph"/>
        <w:numPr>
          <w:ilvl w:val="0"/>
          <w:numId w:val="20"/>
        </w:numPr>
        <w:tabs>
          <w:tab w:val="left" w:pos="4320"/>
          <w:tab w:val="left" w:pos="7200"/>
        </w:tabs>
        <w:spacing w:before="120" w:after="120" w:line="276" w:lineRule="auto"/>
        <w:jc w:val="both"/>
        <w:rPr>
          <w:rFonts w:ascii="Times New Roman" w:hAnsi="Times New Roman" w:cs="Times New Roman"/>
          <w:b/>
          <w:sz w:val="24"/>
          <w:szCs w:val="24"/>
        </w:rPr>
      </w:pPr>
      <w:r w:rsidRPr="00CA3FCD">
        <w:rPr>
          <w:rFonts w:ascii="Times New Roman" w:hAnsi="Times New Roman" w:cs="Times New Roman"/>
          <w:b/>
          <w:sz w:val="24"/>
          <w:szCs w:val="24"/>
        </w:rPr>
        <w:t>Siêu âm bụng :</w:t>
      </w:r>
    </w:p>
    <w:p w:rsidR="008D206B" w:rsidRDefault="008D206B" w:rsidP="00C92227">
      <w:pPr>
        <w:tabs>
          <w:tab w:val="left" w:pos="4320"/>
          <w:tab w:val="left" w:pos="7200"/>
        </w:tabs>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 xml:space="preserve">Hình ảnh nhiều u di căn </w:t>
      </w:r>
      <w:r>
        <w:rPr>
          <w:rFonts w:ascii="Times New Roman" w:hAnsi="Times New Roman" w:cs="Times New Roman"/>
          <w:sz w:val="24"/>
          <w:szCs w:val="24"/>
        </w:rPr>
        <w:tab/>
        <w:t xml:space="preserve">13/15 </w:t>
      </w:r>
      <w:r>
        <w:rPr>
          <w:rFonts w:ascii="Times New Roman" w:hAnsi="Times New Roman" w:cs="Times New Roman"/>
          <w:sz w:val="24"/>
          <w:szCs w:val="24"/>
        </w:rPr>
        <w:tab/>
        <w:t>14/15</w:t>
      </w:r>
    </w:p>
    <w:p w:rsidR="008D206B" w:rsidRDefault="008D206B" w:rsidP="00C92227">
      <w:pPr>
        <w:tabs>
          <w:tab w:val="left" w:pos="4320"/>
          <w:tab w:val="left" w:pos="7200"/>
        </w:tabs>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 xml:space="preserve">Hình ảnh dịch bang </w:t>
      </w:r>
      <w:r>
        <w:rPr>
          <w:rFonts w:ascii="Times New Roman" w:hAnsi="Times New Roman" w:cs="Times New Roman"/>
          <w:sz w:val="24"/>
          <w:szCs w:val="24"/>
        </w:rPr>
        <w:tab/>
        <w:t xml:space="preserve">10/15 </w:t>
      </w:r>
      <w:r>
        <w:rPr>
          <w:rFonts w:ascii="Times New Roman" w:hAnsi="Times New Roman" w:cs="Times New Roman"/>
          <w:sz w:val="24"/>
          <w:szCs w:val="24"/>
        </w:rPr>
        <w:tab/>
        <w:t>10/15</w:t>
      </w:r>
    </w:p>
    <w:p w:rsidR="008D206B" w:rsidRPr="00CA3FCD" w:rsidRDefault="008D206B" w:rsidP="00C92227">
      <w:pPr>
        <w:pStyle w:val="ListParagraph"/>
        <w:numPr>
          <w:ilvl w:val="0"/>
          <w:numId w:val="20"/>
        </w:numPr>
        <w:tabs>
          <w:tab w:val="left" w:pos="4320"/>
          <w:tab w:val="left" w:pos="7200"/>
        </w:tabs>
        <w:spacing w:before="120" w:after="120" w:line="276" w:lineRule="auto"/>
        <w:jc w:val="both"/>
        <w:rPr>
          <w:rFonts w:ascii="Times New Roman" w:hAnsi="Times New Roman" w:cs="Times New Roman"/>
          <w:b/>
          <w:sz w:val="24"/>
          <w:szCs w:val="24"/>
        </w:rPr>
      </w:pPr>
      <w:r w:rsidRPr="00CA3FCD">
        <w:rPr>
          <w:rFonts w:ascii="Times New Roman" w:hAnsi="Times New Roman" w:cs="Times New Roman"/>
          <w:b/>
          <w:sz w:val="24"/>
          <w:szCs w:val="24"/>
        </w:rPr>
        <w:t xml:space="preserve">Hình phổi: </w:t>
      </w:r>
    </w:p>
    <w:p w:rsidR="008D206B" w:rsidRDefault="008D206B" w:rsidP="00C92227">
      <w:pPr>
        <w:tabs>
          <w:tab w:val="left" w:pos="4320"/>
          <w:tab w:val="left" w:pos="7200"/>
        </w:tabs>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 xml:space="preserve">U phổi </w:t>
      </w:r>
      <w:r>
        <w:rPr>
          <w:rFonts w:ascii="Times New Roman" w:hAnsi="Times New Roman" w:cs="Times New Roman"/>
          <w:sz w:val="24"/>
          <w:szCs w:val="24"/>
        </w:rPr>
        <w:tab/>
        <w:t>4/15</w:t>
      </w:r>
      <w:r>
        <w:rPr>
          <w:rFonts w:ascii="Times New Roman" w:hAnsi="Times New Roman" w:cs="Times New Roman"/>
          <w:sz w:val="24"/>
          <w:szCs w:val="24"/>
        </w:rPr>
        <w:tab/>
        <w:t xml:space="preserve"> 2/15</w:t>
      </w:r>
    </w:p>
    <w:p w:rsidR="008D206B" w:rsidRPr="00CA3FCD" w:rsidRDefault="008D206B" w:rsidP="00C92227">
      <w:pPr>
        <w:pStyle w:val="ListParagraph"/>
        <w:numPr>
          <w:ilvl w:val="0"/>
          <w:numId w:val="20"/>
        </w:numPr>
        <w:tabs>
          <w:tab w:val="left" w:pos="4320"/>
          <w:tab w:val="left" w:pos="7200"/>
        </w:tabs>
        <w:spacing w:before="120" w:after="120" w:line="276" w:lineRule="auto"/>
        <w:jc w:val="both"/>
        <w:rPr>
          <w:rFonts w:ascii="Times New Roman" w:hAnsi="Times New Roman" w:cs="Times New Roman"/>
          <w:b/>
          <w:sz w:val="24"/>
          <w:szCs w:val="24"/>
        </w:rPr>
      </w:pPr>
      <w:r w:rsidRPr="00CA3FCD">
        <w:rPr>
          <w:rFonts w:ascii="Times New Roman" w:hAnsi="Times New Roman" w:cs="Times New Roman"/>
          <w:b/>
          <w:sz w:val="24"/>
          <w:szCs w:val="24"/>
        </w:rPr>
        <w:t>Xét nghiệm dấu ấn UT/ cao:</w:t>
      </w:r>
    </w:p>
    <w:p w:rsidR="008D206B" w:rsidRDefault="008D206B" w:rsidP="00C92227">
      <w:pPr>
        <w:tabs>
          <w:tab w:val="left" w:pos="4320"/>
          <w:tab w:val="left" w:pos="7200"/>
        </w:tabs>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 xml:space="preserve">CEA </w:t>
      </w:r>
      <w:r>
        <w:rPr>
          <w:rFonts w:ascii="Times New Roman" w:hAnsi="Times New Roman" w:cs="Times New Roman"/>
          <w:sz w:val="24"/>
          <w:szCs w:val="24"/>
        </w:rPr>
        <w:tab/>
        <w:t xml:space="preserve">12/15 </w:t>
      </w:r>
      <w:r>
        <w:rPr>
          <w:rFonts w:ascii="Times New Roman" w:hAnsi="Times New Roman" w:cs="Times New Roman"/>
          <w:sz w:val="24"/>
          <w:szCs w:val="24"/>
        </w:rPr>
        <w:tab/>
        <w:t>10/15</w:t>
      </w:r>
    </w:p>
    <w:p w:rsidR="008D206B" w:rsidRDefault="008D206B" w:rsidP="00C92227">
      <w:pPr>
        <w:tabs>
          <w:tab w:val="left" w:pos="4320"/>
          <w:tab w:val="left" w:pos="7200"/>
        </w:tabs>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 xml:space="preserve">CA 19.9 </w:t>
      </w:r>
      <w:r>
        <w:rPr>
          <w:rFonts w:ascii="Times New Roman" w:hAnsi="Times New Roman" w:cs="Times New Roman"/>
          <w:sz w:val="24"/>
          <w:szCs w:val="24"/>
        </w:rPr>
        <w:tab/>
        <w:t xml:space="preserve">10/15 </w:t>
      </w:r>
      <w:r>
        <w:rPr>
          <w:rFonts w:ascii="Times New Roman" w:hAnsi="Times New Roman" w:cs="Times New Roman"/>
          <w:sz w:val="24"/>
          <w:szCs w:val="24"/>
        </w:rPr>
        <w:tab/>
        <w:t>7/15</w:t>
      </w:r>
    </w:p>
    <w:p w:rsidR="008D206B" w:rsidRDefault="008D206B" w:rsidP="00C92227">
      <w:pPr>
        <w:tabs>
          <w:tab w:val="left" w:pos="4320"/>
          <w:tab w:val="left" w:pos="7200"/>
        </w:tabs>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 xml:space="preserve">AFP </w:t>
      </w:r>
      <w:r>
        <w:rPr>
          <w:rFonts w:ascii="Times New Roman" w:hAnsi="Times New Roman" w:cs="Times New Roman"/>
          <w:sz w:val="24"/>
          <w:szCs w:val="24"/>
        </w:rPr>
        <w:tab/>
        <w:t xml:space="preserve">7/15 </w:t>
      </w:r>
      <w:r>
        <w:rPr>
          <w:rFonts w:ascii="Times New Roman" w:hAnsi="Times New Roman" w:cs="Times New Roman"/>
          <w:sz w:val="24"/>
          <w:szCs w:val="24"/>
        </w:rPr>
        <w:tab/>
        <w:t>2/15</w:t>
      </w:r>
    </w:p>
    <w:p w:rsidR="008D206B" w:rsidRPr="00CA3FCD" w:rsidRDefault="008D206B" w:rsidP="00C92227">
      <w:pPr>
        <w:spacing w:before="120" w:after="120" w:line="276" w:lineRule="auto"/>
        <w:jc w:val="both"/>
        <w:rPr>
          <w:rFonts w:ascii="Times New Roman" w:hAnsi="Times New Roman" w:cs="Times New Roman"/>
          <w:b/>
          <w:sz w:val="24"/>
          <w:szCs w:val="24"/>
        </w:rPr>
      </w:pPr>
      <w:r w:rsidRPr="00CA3FCD">
        <w:rPr>
          <w:rFonts w:ascii="Times New Roman" w:hAnsi="Times New Roman" w:cs="Times New Roman"/>
          <w:b/>
          <w:sz w:val="24"/>
          <w:szCs w:val="24"/>
        </w:rPr>
        <w:t>Hóa trị kết hợp:</w:t>
      </w:r>
    </w:p>
    <w:p w:rsidR="008D206B" w:rsidRPr="00CA3FCD" w:rsidRDefault="008D206B" w:rsidP="00C92227">
      <w:pPr>
        <w:pStyle w:val="ListParagraph"/>
        <w:numPr>
          <w:ilvl w:val="0"/>
          <w:numId w:val="20"/>
        </w:numPr>
        <w:spacing w:before="120" w:after="120" w:line="276" w:lineRule="auto"/>
        <w:ind w:left="90" w:firstLine="450"/>
        <w:jc w:val="both"/>
        <w:rPr>
          <w:rFonts w:ascii="Times New Roman" w:hAnsi="Times New Roman" w:cs="Times New Roman"/>
          <w:sz w:val="24"/>
          <w:szCs w:val="24"/>
        </w:rPr>
      </w:pPr>
      <w:r w:rsidRPr="00CA3FCD">
        <w:rPr>
          <w:rFonts w:ascii="Times New Roman" w:hAnsi="Times New Roman" w:cs="Times New Roman"/>
          <w:sz w:val="24"/>
          <w:szCs w:val="24"/>
        </w:rPr>
        <w:t>Nhóm 1, chỉ có 10 BN hóa trị vì tổng trạng rất kém và chức năng gan, thận, máu không cho phép. Cả 8 BN đều được hóa trị đủ liều. 15 BN đều được cấp Sun Ginseng và uống đủ liều. có 1 BN kết hợp với xạ trị .</w:t>
      </w:r>
    </w:p>
    <w:p w:rsidR="008D206B" w:rsidRPr="00CA3FCD" w:rsidRDefault="008D206B" w:rsidP="00C92227">
      <w:pPr>
        <w:pStyle w:val="ListParagraph"/>
        <w:numPr>
          <w:ilvl w:val="0"/>
          <w:numId w:val="20"/>
        </w:numPr>
        <w:spacing w:before="120" w:after="120" w:line="276" w:lineRule="auto"/>
        <w:ind w:left="90" w:firstLine="450"/>
        <w:jc w:val="both"/>
        <w:rPr>
          <w:rFonts w:ascii="Times New Roman" w:hAnsi="Times New Roman" w:cs="Times New Roman"/>
          <w:sz w:val="24"/>
          <w:szCs w:val="24"/>
        </w:rPr>
      </w:pPr>
      <w:r w:rsidRPr="00CA3FCD">
        <w:rPr>
          <w:rFonts w:ascii="Times New Roman" w:hAnsi="Times New Roman" w:cs="Times New Roman"/>
          <w:sz w:val="24"/>
          <w:szCs w:val="24"/>
        </w:rPr>
        <w:t>Nhóm 2 có 8 BN hóa trị , 7 BN không hóa trị vì tổng trạng rất kém và chức năng  gan, thận, máu không cho phép. Có 2 BN bị phản ứng thuốc ( 1 do rối loạn tiêu hóa nặng, 1 do bạch cầu và tiểu cầu xuống thấp) phải ngưng.</w:t>
      </w:r>
    </w:p>
    <w:p w:rsidR="008D206B" w:rsidRDefault="008D206B" w:rsidP="00C92227">
      <w:pPr>
        <w:tabs>
          <w:tab w:val="left" w:pos="4320"/>
          <w:tab w:val="left" w:pos="7200"/>
        </w:tabs>
        <w:spacing w:before="120" w:after="120" w:line="276"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Hóa trị </w:t>
      </w:r>
      <w:r>
        <w:rPr>
          <w:rFonts w:ascii="Times New Roman" w:hAnsi="Times New Roman" w:cs="Times New Roman"/>
          <w:sz w:val="24"/>
          <w:szCs w:val="24"/>
        </w:rPr>
        <w:tab/>
        <w:t xml:space="preserve">10/15 </w:t>
      </w:r>
      <w:r>
        <w:rPr>
          <w:rFonts w:ascii="Times New Roman" w:hAnsi="Times New Roman" w:cs="Times New Roman"/>
          <w:sz w:val="24"/>
          <w:szCs w:val="24"/>
        </w:rPr>
        <w:tab/>
        <w:t>8/15</w:t>
      </w:r>
    </w:p>
    <w:p w:rsidR="008D206B" w:rsidRDefault="008D206B" w:rsidP="00C92227">
      <w:pPr>
        <w:tabs>
          <w:tab w:val="left" w:pos="4320"/>
          <w:tab w:val="left" w:pos="7200"/>
        </w:tabs>
        <w:spacing w:before="120" w:after="120" w:line="276"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 xml:space="preserve">Hóa trị đủ liều </w:t>
      </w:r>
      <w:r>
        <w:rPr>
          <w:rFonts w:ascii="Times New Roman" w:hAnsi="Times New Roman" w:cs="Times New Roman"/>
          <w:sz w:val="24"/>
          <w:szCs w:val="24"/>
        </w:rPr>
        <w:tab/>
        <w:t xml:space="preserve">10/10 </w:t>
      </w:r>
      <w:r>
        <w:rPr>
          <w:rFonts w:ascii="Times New Roman" w:hAnsi="Times New Roman" w:cs="Times New Roman"/>
          <w:sz w:val="24"/>
          <w:szCs w:val="24"/>
        </w:rPr>
        <w:tab/>
        <w:t>6/8</w:t>
      </w:r>
    </w:p>
    <w:p w:rsidR="008D206B" w:rsidRDefault="008D206B" w:rsidP="00C92227">
      <w:pPr>
        <w:tabs>
          <w:tab w:val="left" w:pos="4320"/>
          <w:tab w:val="left" w:pos="7200"/>
        </w:tabs>
        <w:spacing w:before="120" w:after="120" w:line="276"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Hóa + Xạ trị </w:t>
      </w:r>
      <w:r>
        <w:rPr>
          <w:rFonts w:ascii="Times New Roman" w:hAnsi="Times New Roman" w:cs="Times New Roman"/>
          <w:sz w:val="24"/>
          <w:szCs w:val="24"/>
        </w:rPr>
        <w:tab/>
        <w:t xml:space="preserve">1  </w:t>
      </w:r>
      <w:r>
        <w:rPr>
          <w:rFonts w:ascii="Times New Roman" w:hAnsi="Times New Roman" w:cs="Times New Roman"/>
          <w:sz w:val="24"/>
          <w:szCs w:val="24"/>
        </w:rPr>
        <w:tab/>
        <w:t>0</w:t>
      </w:r>
    </w:p>
    <w:p w:rsidR="008D206B" w:rsidRPr="00CA3FCD" w:rsidRDefault="008D206B" w:rsidP="00C92227">
      <w:pPr>
        <w:spacing w:before="120" w:after="120" w:line="276" w:lineRule="auto"/>
        <w:ind w:firstLine="540"/>
        <w:jc w:val="both"/>
        <w:rPr>
          <w:rFonts w:ascii="Times New Roman" w:hAnsi="Times New Roman" w:cs="Times New Roman"/>
          <w:b/>
          <w:sz w:val="24"/>
          <w:szCs w:val="24"/>
        </w:rPr>
      </w:pPr>
      <w:r w:rsidRPr="00CA3FCD">
        <w:rPr>
          <w:rFonts w:ascii="Times New Roman" w:hAnsi="Times New Roman" w:cs="Times New Roman"/>
          <w:b/>
          <w:sz w:val="24"/>
          <w:szCs w:val="24"/>
        </w:rPr>
        <w:t>Kết quả nghiên cứu giai đoạn 1 ( 3 tháng) :</w:t>
      </w:r>
    </w:p>
    <w:p w:rsidR="008D206B" w:rsidRPr="00CA3FCD" w:rsidRDefault="008D206B" w:rsidP="00C92227">
      <w:pPr>
        <w:spacing w:before="120" w:after="120" w:line="276" w:lineRule="auto"/>
        <w:ind w:firstLine="540"/>
        <w:jc w:val="both"/>
        <w:rPr>
          <w:rFonts w:ascii="Times New Roman" w:hAnsi="Times New Roman" w:cs="Times New Roman"/>
          <w:b/>
          <w:sz w:val="24"/>
          <w:szCs w:val="24"/>
        </w:rPr>
      </w:pPr>
      <w:r w:rsidRPr="00CA3FCD">
        <w:rPr>
          <w:rFonts w:ascii="Times New Roman" w:hAnsi="Times New Roman" w:cs="Times New Roman"/>
          <w:b/>
          <w:sz w:val="24"/>
          <w:szCs w:val="24"/>
        </w:rPr>
        <w:t>Nhóm I :</w:t>
      </w:r>
    </w:p>
    <w:p w:rsidR="008D206B" w:rsidRPr="00CA3FCD" w:rsidRDefault="008D206B" w:rsidP="00C92227">
      <w:pPr>
        <w:spacing w:before="120" w:after="120" w:line="276" w:lineRule="auto"/>
        <w:ind w:firstLine="540"/>
        <w:jc w:val="both"/>
        <w:rPr>
          <w:rFonts w:ascii="Times New Roman" w:hAnsi="Times New Roman" w:cs="Times New Roman"/>
          <w:b/>
          <w:sz w:val="24"/>
          <w:szCs w:val="24"/>
        </w:rPr>
      </w:pPr>
      <w:r w:rsidRPr="00CA3FCD">
        <w:rPr>
          <w:rFonts w:ascii="Times New Roman" w:hAnsi="Times New Roman" w:cs="Times New Roman"/>
          <w:b/>
          <w:sz w:val="24"/>
          <w:szCs w:val="24"/>
        </w:rPr>
        <w:t>Về độc tính của thuốc qua chức năng gan , thận, máu và tiêu hóa:</w:t>
      </w:r>
    </w:p>
    <w:p w:rsidR="008D206B" w:rsidRDefault="008D206B" w:rsidP="00C92227">
      <w:pPr>
        <w:spacing w:before="120" w:after="120" w:line="276" w:lineRule="auto"/>
        <w:ind w:firstLine="540"/>
        <w:jc w:val="both"/>
        <w:rPr>
          <w:rFonts w:ascii="Times New Roman" w:hAnsi="Times New Roman" w:cs="Times New Roman"/>
          <w:sz w:val="24"/>
          <w:szCs w:val="24"/>
        </w:rPr>
      </w:pPr>
      <w:r>
        <w:rPr>
          <w:rFonts w:ascii="Times New Roman" w:hAnsi="Times New Roman" w:cs="Times New Roman"/>
          <w:sz w:val="24"/>
          <w:szCs w:val="24"/>
        </w:rPr>
        <w:t>Về tiêu hóa, thuốc dung nạp tốt 100% ở nhóm 1, nhóm 2 chỉ có 88% (7/8 BN).</w:t>
      </w:r>
    </w:p>
    <w:p w:rsidR="008D206B" w:rsidRDefault="008D206B" w:rsidP="00C92227">
      <w:pPr>
        <w:spacing w:before="120" w:after="120" w:line="276"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Về máu, thuốc  dung nạp tốt 100% ở nhóm 1, nhóm 2 chỉ có 88% (7/8BN).</w:t>
      </w:r>
    </w:p>
    <w:p w:rsidR="008D206B" w:rsidRDefault="008D206B" w:rsidP="00C92227">
      <w:pPr>
        <w:spacing w:before="120" w:after="120" w:line="276" w:lineRule="auto"/>
        <w:ind w:firstLine="540"/>
        <w:jc w:val="both"/>
        <w:rPr>
          <w:rFonts w:ascii="Times New Roman" w:hAnsi="Times New Roman" w:cs="Times New Roman"/>
          <w:sz w:val="24"/>
          <w:szCs w:val="24"/>
        </w:rPr>
      </w:pPr>
      <w:r>
        <w:rPr>
          <w:rFonts w:ascii="Times New Roman" w:hAnsi="Times New Roman" w:cs="Times New Roman"/>
          <w:sz w:val="24"/>
          <w:szCs w:val="24"/>
        </w:rPr>
        <w:t>Chức năng gan nhóm 1 trước và sau điều trị có cải thiện nhưng không có ý nghĩa thống kê cà BN vẫn tiếp tục điều trị không trở ngại.</w:t>
      </w:r>
    </w:p>
    <w:p w:rsidR="00EF5B63" w:rsidRDefault="00EF5B63" w:rsidP="00C92227">
      <w:pPr>
        <w:tabs>
          <w:tab w:val="left" w:pos="4320"/>
          <w:tab w:val="left" w:pos="7200"/>
        </w:tabs>
        <w:spacing w:before="120" w:after="120" w:line="276" w:lineRule="auto"/>
        <w:jc w:val="both"/>
        <w:rPr>
          <w:rFonts w:ascii="Times New Roman" w:hAnsi="Times New Roman" w:cs="Times New Roman"/>
          <w:b/>
          <w:sz w:val="24"/>
          <w:szCs w:val="24"/>
        </w:rPr>
      </w:pPr>
    </w:p>
    <w:p w:rsidR="008D206B" w:rsidRPr="00CA3FCD" w:rsidRDefault="008D206B" w:rsidP="00C92227">
      <w:pPr>
        <w:tabs>
          <w:tab w:val="left" w:pos="4320"/>
          <w:tab w:val="left" w:pos="7200"/>
        </w:tabs>
        <w:spacing w:before="120" w:after="120" w:line="276" w:lineRule="auto"/>
        <w:jc w:val="both"/>
        <w:rPr>
          <w:rFonts w:ascii="Times New Roman" w:hAnsi="Times New Roman" w:cs="Times New Roman"/>
          <w:b/>
          <w:sz w:val="24"/>
          <w:szCs w:val="24"/>
        </w:rPr>
      </w:pPr>
      <w:r w:rsidRPr="00CA3FCD">
        <w:rPr>
          <w:rFonts w:ascii="Times New Roman" w:hAnsi="Times New Roman" w:cs="Times New Roman"/>
          <w:b/>
          <w:sz w:val="24"/>
          <w:szCs w:val="24"/>
        </w:rPr>
        <w:t xml:space="preserve">Chức năng gan: </w:t>
      </w:r>
      <w:r w:rsidRPr="00CA3FCD">
        <w:rPr>
          <w:rFonts w:ascii="Times New Roman" w:hAnsi="Times New Roman" w:cs="Times New Roman"/>
          <w:b/>
          <w:sz w:val="24"/>
          <w:szCs w:val="24"/>
        </w:rPr>
        <w:tab/>
        <w:t xml:space="preserve">Trước ĐT </w:t>
      </w:r>
      <w:r w:rsidRPr="00CA3FCD">
        <w:rPr>
          <w:rFonts w:ascii="Times New Roman" w:hAnsi="Times New Roman" w:cs="Times New Roman"/>
          <w:b/>
          <w:sz w:val="24"/>
          <w:szCs w:val="24"/>
        </w:rPr>
        <w:tab/>
        <w:t>Sau ĐT</w:t>
      </w:r>
    </w:p>
    <w:p w:rsidR="008D206B" w:rsidRDefault="008D206B" w:rsidP="00C92227">
      <w:pPr>
        <w:tabs>
          <w:tab w:val="left" w:pos="4320"/>
          <w:tab w:val="left" w:pos="7200"/>
        </w:tabs>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 xml:space="preserve">SGPT &gt;50 </w:t>
      </w:r>
      <w:r>
        <w:rPr>
          <w:rFonts w:ascii="Times New Roman" w:hAnsi="Times New Roman" w:cs="Times New Roman"/>
          <w:sz w:val="24"/>
          <w:szCs w:val="24"/>
        </w:rPr>
        <w:tab/>
        <w:t xml:space="preserve">4/15 </w:t>
      </w:r>
      <w:r>
        <w:rPr>
          <w:rFonts w:ascii="Times New Roman" w:hAnsi="Times New Roman" w:cs="Times New Roman"/>
          <w:sz w:val="24"/>
          <w:szCs w:val="24"/>
        </w:rPr>
        <w:tab/>
        <w:t>3/15 (p=0.66)</w:t>
      </w:r>
    </w:p>
    <w:p w:rsidR="008D206B" w:rsidRDefault="008D206B" w:rsidP="00C92227">
      <w:pPr>
        <w:tabs>
          <w:tab w:val="left" w:pos="4320"/>
          <w:tab w:val="left" w:pos="7200"/>
        </w:tabs>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Mật trong máu &gt;2.5</w:t>
      </w:r>
      <w:r>
        <w:rPr>
          <w:rFonts w:ascii="Times New Roman" w:hAnsi="Times New Roman" w:cs="Times New Roman"/>
          <w:sz w:val="24"/>
          <w:szCs w:val="24"/>
        </w:rPr>
        <w:tab/>
        <w:t xml:space="preserve"> 2/15 </w:t>
      </w:r>
      <w:r>
        <w:rPr>
          <w:rFonts w:ascii="Times New Roman" w:hAnsi="Times New Roman" w:cs="Times New Roman"/>
          <w:sz w:val="24"/>
          <w:szCs w:val="24"/>
        </w:rPr>
        <w:tab/>
        <w:t>3/15 (p=0.62)</w:t>
      </w:r>
    </w:p>
    <w:p w:rsidR="008D206B" w:rsidRDefault="008D206B" w:rsidP="00C92227">
      <w:pPr>
        <w:tabs>
          <w:tab w:val="left" w:pos="4320"/>
          <w:tab w:val="left" w:pos="7200"/>
        </w:tabs>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 xml:space="preserve">Albumin trong máu &lt;30 </w:t>
      </w:r>
      <w:r>
        <w:rPr>
          <w:rFonts w:ascii="Times New Roman" w:hAnsi="Times New Roman" w:cs="Times New Roman"/>
          <w:sz w:val="24"/>
          <w:szCs w:val="24"/>
        </w:rPr>
        <w:tab/>
        <w:t xml:space="preserve">5/15 </w:t>
      </w:r>
      <w:r>
        <w:rPr>
          <w:rFonts w:ascii="Times New Roman" w:hAnsi="Times New Roman" w:cs="Times New Roman"/>
          <w:sz w:val="24"/>
          <w:szCs w:val="24"/>
        </w:rPr>
        <w:tab/>
        <w:t>3/15 (p=0.40)</w:t>
      </w:r>
    </w:p>
    <w:p w:rsidR="008D206B" w:rsidRDefault="008D206B" w:rsidP="00C92227">
      <w:pPr>
        <w:tabs>
          <w:tab w:val="left" w:pos="4320"/>
          <w:tab w:val="left" w:pos="7200"/>
        </w:tabs>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 xml:space="preserve">Tổng </w:t>
      </w:r>
      <w:r>
        <w:rPr>
          <w:rFonts w:ascii="Times New Roman" w:hAnsi="Times New Roman" w:cs="Times New Roman"/>
          <w:sz w:val="24"/>
          <w:szCs w:val="24"/>
        </w:rPr>
        <w:tab/>
        <w:t xml:space="preserve">11/15 </w:t>
      </w:r>
      <w:r>
        <w:rPr>
          <w:rFonts w:ascii="Times New Roman" w:hAnsi="Times New Roman" w:cs="Times New Roman"/>
          <w:sz w:val="24"/>
          <w:szCs w:val="24"/>
        </w:rPr>
        <w:tab/>
        <w:t>9/15</w:t>
      </w:r>
    </w:p>
    <w:p w:rsidR="008D206B" w:rsidRDefault="008D206B" w:rsidP="00C92227">
      <w:pPr>
        <w:tabs>
          <w:tab w:val="left" w:pos="4320"/>
          <w:tab w:val="left" w:pos="7200"/>
        </w:tabs>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Chức năng thận có cải thiện sau 3 tháng điều trị nhưng không có ý nghĩa thống kê.</w:t>
      </w:r>
    </w:p>
    <w:p w:rsidR="008D206B" w:rsidRDefault="008D206B" w:rsidP="00C92227">
      <w:pPr>
        <w:tabs>
          <w:tab w:val="left" w:pos="4320"/>
          <w:tab w:val="left" w:pos="7200"/>
        </w:tabs>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 xml:space="preserve">Creatinin trong máu &gt;100 </w:t>
      </w:r>
      <w:r>
        <w:rPr>
          <w:rFonts w:ascii="Times New Roman" w:hAnsi="Times New Roman" w:cs="Times New Roman"/>
          <w:sz w:val="24"/>
          <w:szCs w:val="24"/>
        </w:rPr>
        <w:tab/>
        <w:t xml:space="preserve">8/15 </w:t>
      </w:r>
      <w:r>
        <w:rPr>
          <w:rFonts w:ascii="Times New Roman" w:hAnsi="Times New Roman" w:cs="Times New Roman"/>
          <w:sz w:val="24"/>
          <w:szCs w:val="24"/>
        </w:rPr>
        <w:tab/>
        <w:t>7/15 (p=0.71)</w:t>
      </w:r>
    </w:p>
    <w:p w:rsidR="008D206B" w:rsidRDefault="008D206B" w:rsidP="00C92227">
      <w:pPr>
        <w:tabs>
          <w:tab w:val="left" w:pos="4320"/>
          <w:tab w:val="left" w:pos="7200"/>
        </w:tabs>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Các thành phần tế bào máu có cải thiện sau 3 tháng điều trị nhưng không có ý nghĩa thống kê.</w:t>
      </w:r>
    </w:p>
    <w:p w:rsidR="008D206B" w:rsidRDefault="008D206B" w:rsidP="00C92227">
      <w:pPr>
        <w:tabs>
          <w:tab w:val="left" w:pos="4320"/>
          <w:tab w:val="left" w:pos="7200"/>
        </w:tabs>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 xml:space="preserve">Hct &lt; 30% </w:t>
      </w:r>
      <w:r>
        <w:rPr>
          <w:rFonts w:ascii="Times New Roman" w:hAnsi="Times New Roman" w:cs="Times New Roman"/>
          <w:sz w:val="24"/>
          <w:szCs w:val="24"/>
        </w:rPr>
        <w:tab/>
        <w:t xml:space="preserve">6/15 </w:t>
      </w:r>
      <w:r>
        <w:rPr>
          <w:rFonts w:ascii="Times New Roman" w:hAnsi="Times New Roman" w:cs="Times New Roman"/>
          <w:sz w:val="24"/>
          <w:szCs w:val="24"/>
        </w:rPr>
        <w:tab/>
        <w:t>5/15 (p=0.70)</w:t>
      </w:r>
    </w:p>
    <w:p w:rsidR="008D206B" w:rsidRDefault="008D206B" w:rsidP="00C92227">
      <w:pPr>
        <w:tabs>
          <w:tab w:val="left" w:pos="4320"/>
          <w:tab w:val="left" w:pos="7200"/>
        </w:tabs>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 xml:space="preserve">Bạch cầu &gt; 10.000 </w:t>
      </w:r>
      <w:r>
        <w:rPr>
          <w:rFonts w:ascii="Times New Roman" w:hAnsi="Times New Roman" w:cs="Times New Roman"/>
          <w:sz w:val="24"/>
          <w:szCs w:val="24"/>
        </w:rPr>
        <w:tab/>
        <w:t xml:space="preserve">3/15 </w:t>
      </w:r>
      <w:r>
        <w:rPr>
          <w:rFonts w:ascii="Times New Roman" w:hAnsi="Times New Roman" w:cs="Times New Roman"/>
          <w:sz w:val="24"/>
          <w:szCs w:val="24"/>
        </w:rPr>
        <w:tab/>
        <w:t>2/15 (p=0.62)</w:t>
      </w:r>
    </w:p>
    <w:p w:rsidR="008D206B" w:rsidRDefault="008D206B" w:rsidP="00C92227">
      <w:pPr>
        <w:tabs>
          <w:tab w:val="left" w:pos="4320"/>
          <w:tab w:val="left" w:pos="7200"/>
        </w:tabs>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 xml:space="preserve">Tiểu cầu &lt;100.000 </w:t>
      </w:r>
      <w:r>
        <w:rPr>
          <w:rFonts w:ascii="Times New Roman" w:hAnsi="Times New Roman" w:cs="Times New Roman"/>
          <w:sz w:val="24"/>
          <w:szCs w:val="24"/>
        </w:rPr>
        <w:tab/>
        <w:t xml:space="preserve">3/15 </w:t>
      </w:r>
      <w:r>
        <w:rPr>
          <w:rFonts w:ascii="Times New Roman" w:hAnsi="Times New Roman" w:cs="Times New Roman"/>
          <w:sz w:val="24"/>
          <w:szCs w:val="24"/>
        </w:rPr>
        <w:tab/>
        <w:t>3/15 (p=0.62)</w:t>
      </w:r>
    </w:p>
    <w:p w:rsidR="008D206B" w:rsidRPr="00CA3FCD" w:rsidRDefault="008D206B" w:rsidP="00C92227">
      <w:pPr>
        <w:spacing w:before="120" w:after="120" w:line="276" w:lineRule="auto"/>
        <w:ind w:firstLine="540"/>
        <w:jc w:val="both"/>
        <w:rPr>
          <w:rFonts w:ascii="Times New Roman" w:hAnsi="Times New Roman" w:cs="Times New Roman"/>
          <w:b/>
          <w:sz w:val="24"/>
          <w:szCs w:val="24"/>
        </w:rPr>
      </w:pPr>
      <w:r w:rsidRPr="00CA3FCD">
        <w:rPr>
          <w:rFonts w:ascii="Times New Roman" w:hAnsi="Times New Roman" w:cs="Times New Roman"/>
          <w:b/>
          <w:sz w:val="24"/>
          <w:szCs w:val="24"/>
        </w:rPr>
        <w:t>Về kết quả điều trị chung lượng giá qua cân nặng, hình ảnh và một số dấu ấn ung thư trước và sau điều trị:</w:t>
      </w:r>
    </w:p>
    <w:p w:rsidR="008D206B" w:rsidRDefault="008D206B" w:rsidP="00C92227">
      <w:pPr>
        <w:tabs>
          <w:tab w:val="left" w:pos="4320"/>
          <w:tab w:val="left" w:pos="7200"/>
        </w:tabs>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Cân nặng / kg</w:t>
      </w:r>
    </w:p>
    <w:p w:rsidR="008D206B" w:rsidRPr="00CA3FCD" w:rsidRDefault="008D206B" w:rsidP="00C92227">
      <w:pPr>
        <w:tabs>
          <w:tab w:val="left" w:pos="4320"/>
          <w:tab w:val="left" w:pos="7200"/>
        </w:tabs>
        <w:spacing w:before="120" w:after="120" w:line="276" w:lineRule="auto"/>
        <w:jc w:val="both"/>
        <w:rPr>
          <w:rFonts w:ascii="Times New Roman" w:hAnsi="Times New Roman" w:cs="Times New Roman"/>
          <w:b/>
          <w:sz w:val="24"/>
          <w:szCs w:val="24"/>
        </w:rPr>
      </w:pPr>
      <w:r w:rsidRPr="00CA3FCD">
        <w:rPr>
          <w:rFonts w:ascii="Times New Roman" w:hAnsi="Times New Roman" w:cs="Times New Roman"/>
          <w:b/>
          <w:sz w:val="24"/>
          <w:szCs w:val="24"/>
        </w:rPr>
        <w:tab/>
        <w:t xml:space="preserve">Nhóm 1 </w:t>
      </w:r>
      <w:r w:rsidRPr="00CA3FCD">
        <w:rPr>
          <w:rFonts w:ascii="Times New Roman" w:hAnsi="Times New Roman" w:cs="Times New Roman"/>
          <w:b/>
          <w:sz w:val="24"/>
          <w:szCs w:val="24"/>
        </w:rPr>
        <w:tab/>
        <w:t>nhóm 2</w:t>
      </w:r>
    </w:p>
    <w:p w:rsidR="008D206B" w:rsidRDefault="008D206B" w:rsidP="00C92227">
      <w:pPr>
        <w:tabs>
          <w:tab w:val="left" w:pos="4320"/>
          <w:tab w:val="left" w:pos="7200"/>
        </w:tabs>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Trung bình</w:t>
      </w:r>
      <w:r>
        <w:rPr>
          <w:rFonts w:ascii="Times New Roman" w:hAnsi="Times New Roman" w:cs="Times New Roman"/>
          <w:sz w:val="24"/>
          <w:szCs w:val="24"/>
        </w:rPr>
        <w:tab/>
        <w:t xml:space="preserve"> 44        33 </w:t>
      </w:r>
      <w:r>
        <w:rPr>
          <w:rFonts w:ascii="Times New Roman" w:hAnsi="Times New Roman" w:cs="Times New Roman"/>
          <w:sz w:val="24"/>
          <w:szCs w:val="24"/>
        </w:rPr>
        <w:tab/>
        <w:t>43         40</w:t>
      </w:r>
    </w:p>
    <w:p w:rsidR="008D206B" w:rsidRPr="00CA3FCD" w:rsidRDefault="008D206B" w:rsidP="00C92227">
      <w:pPr>
        <w:tabs>
          <w:tab w:val="left" w:pos="4320"/>
          <w:tab w:val="left" w:pos="7200"/>
        </w:tabs>
        <w:spacing w:before="120" w:after="120" w:line="276" w:lineRule="auto"/>
        <w:jc w:val="both"/>
        <w:rPr>
          <w:rFonts w:ascii="Times New Roman" w:hAnsi="Times New Roman" w:cs="Times New Roman"/>
          <w:b/>
          <w:sz w:val="24"/>
          <w:szCs w:val="24"/>
        </w:rPr>
      </w:pPr>
      <w:r w:rsidRPr="00CA3FCD">
        <w:rPr>
          <w:rFonts w:ascii="Times New Roman" w:hAnsi="Times New Roman" w:cs="Times New Roman"/>
          <w:b/>
          <w:sz w:val="24"/>
          <w:szCs w:val="24"/>
        </w:rPr>
        <w:t>Hình ảnh / Siêu âm, CT , Xq phổi:</w:t>
      </w:r>
      <w:r w:rsidRPr="00CA3FCD">
        <w:rPr>
          <w:rFonts w:ascii="Times New Roman" w:hAnsi="Times New Roman" w:cs="Times New Roman"/>
          <w:b/>
          <w:sz w:val="24"/>
          <w:szCs w:val="24"/>
        </w:rPr>
        <w:tab/>
        <w:t xml:space="preserve"> Nhóm 1 </w:t>
      </w:r>
      <w:r w:rsidRPr="00CA3FCD">
        <w:rPr>
          <w:rFonts w:ascii="Times New Roman" w:hAnsi="Times New Roman" w:cs="Times New Roman"/>
          <w:b/>
          <w:sz w:val="24"/>
          <w:szCs w:val="24"/>
        </w:rPr>
        <w:tab/>
        <w:t>Nhóm 2</w:t>
      </w:r>
    </w:p>
    <w:p w:rsidR="008D206B" w:rsidRDefault="008D206B" w:rsidP="00C92227">
      <w:pPr>
        <w:tabs>
          <w:tab w:val="left" w:pos="4320"/>
          <w:tab w:val="left" w:pos="7200"/>
        </w:tabs>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 xml:space="preserve">Nhiều u di căn </w:t>
      </w:r>
      <w:r>
        <w:rPr>
          <w:rFonts w:ascii="Times New Roman" w:hAnsi="Times New Roman" w:cs="Times New Roman"/>
          <w:sz w:val="24"/>
          <w:szCs w:val="24"/>
        </w:rPr>
        <w:tab/>
        <w:t xml:space="preserve">12/15       10/15 (p=0.40) </w:t>
      </w:r>
      <w:r>
        <w:rPr>
          <w:rFonts w:ascii="Times New Roman" w:hAnsi="Times New Roman" w:cs="Times New Roman"/>
          <w:sz w:val="24"/>
          <w:szCs w:val="24"/>
        </w:rPr>
        <w:tab/>
        <w:t>14/15       12/12( p= 0.36)</w:t>
      </w:r>
    </w:p>
    <w:p w:rsidR="008D206B" w:rsidRDefault="008D206B" w:rsidP="00C92227">
      <w:pPr>
        <w:tabs>
          <w:tab w:val="left" w:pos="4320"/>
          <w:tab w:val="left" w:pos="7200"/>
        </w:tabs>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 xml:space="preserve">Dịch báng </w:t>
      </w:r>
      <w:r>
        <w:rPr>
          <w:rFonts w:ascii="Times New Roman" w:hAnsi="Times New Roman" w:cs="Times New Roman"/>
          <w:sz w:val="24"/>
          <w:szCs w:val="24"/>
        </w:rPr>
        <w:tab/>
        <w:t xml:space="preserve">10/15         9/15 (p=0.70) </w:t>
      </w:r>
      <w:r>
        <w:rPr>
          <w:rFonts w:ascii="Times New Roman" w:hAnsi="Times New Roman" w:cs="Times New Roman"/>
          <w:sz w:val="24"/>
          <w:szCs w:val="24"/>
        </w:rPr>
        <w:tab/>
        <w:t>10/15         9/12 (p=0.63)</w:t>
      </w:r>
    </w:p>
    <w:p w:rsidR="008D206B" w:rsidRDefault="008D206B" w:rsidP="00C92227">
      <w:pPr>
        <w:tabs>
          <w:tab w:val="left" w:pos="4320"/>
          <w:tab w:val="left" w:pos="7200"/>
        </w:tabs>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 xml:space="preserve">U phổi </w:t>
      </w:r>
      <w:r>
        <w:rPr>
          <w:rFonts w:ascii="Times New Roman" w:hAnsi="Times New Roman" w:cs="Times New Roman"/>
          <w:sz w:val="24"/>
          <w:szCs w:val="24"/>
        </w:rPr>
        <w:tab/>
        <w:t xml:space="preserve">3/15           3/15 (p=1) </w:t>
      </w:r>
      <w:r>
        <w:rPr>
          <w:rFonts w:ascii="Times New Roman" w:hAnsi="Times New Roman" w:cs="Times New Roman"/>
          <w:sz w:val="24"/>
          <w:szCs w:val="24"/>
        </w:rPr>
        <w:tab/>
        <w:t>2/15           2/12 (p=0.80)</w:t>
      </w:r>
    </w:p>
    <w:p w:rsidR="008D206B" w:rsidRDefault="008D206B" w:rsidP="00C92227">
      <w:pPr>
        <w:tabs>
          <w:tab w:val="left" w:pos="4320"/>
          <w:tab w:val="left" w:pos="7200"/>
        </w:tabs>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 xml:space="preserve">Xét nghiệm dấu ấn UT cao : </w:t>
      </w:r>
    </w:p>
    <w:p w:rsidR="008D206B" w:rsidRDefault="008D206B" w:rsidP="00C92227">
      <w:pPr>
        <w:tabs>
          <w:tab w:val="left" w:pos="4320"/>
          <w:tab w:val="left" w:pos="7200"/>
        </w:tabs>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 xml:space="preserve">CEA </w:t>
      </w:r>
      <w:r>
        <w:rPr>
          <w:rFonts w:ascii="Times New Roman" w:hAnsi="Times New Roman" w:cs="Times New Roman"/>
          <w:sz w:val="24"/>
          <w:szCs w:val="24"/>
        </w:rPr>
        <w:tab/>
        <w:t xml:space="preserve">8/15           9/15 (p=0.71) </w:t>
      </w:r>
      <w:r>
        <w:rPr>
          <w:rFonts w:ascii="Times New Roman" w:hAnsi="Times New Roman" w:cs="Times New Roman"/>
          <w:sz w:val="24"/>
          <w:szCs w:val="24"/>
        </w:rPr>
        <w:tab/>
        <w:t>10/15          8/12 (p=1)</w:t>
      </w:r>
    </w:p>
    <w:p w:rsidR="008D206B" w:rsidRDefault="008D206B" w:rsidP="00C92227">
      <w:pPr>
        <w:tabs>
          <w:tab w:val="left" w:pos="4320"/>
          <w:tab w:val="left" w:pos="7200"/>
        </w:tabs>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CA 19.9</w:t>
      </w:r>
      <w:r>
        <w:rPr>
          <w:rFonts w:ascii="Times New Roman" w:hAnsi="Times New Roman" w:cs="Times New Roman"/>
          <w:sz w:val="24"/>
          <w:szCs w:val="24"/>
        </w:rPr>
        <w:tab/>
        <w:t xml:space="preserve"> 6/15          6/15 (p=1)  </w:t>
      </w:r>
      <w:r>
        <w:rPr>
          <w:rFonts w:ascii="Times New Roman" w:hAnsi="Times New Roman" w:cs="Times New Roman"/>
          <w:sz w:val="24"/>
          <w:szCs w:val="24"/>
        </w:rPr>
        <w:tab/>
        <w:t xml:space="preserve">7/15 </w:t>
      </w:r>
      <w:r>
        <w:rPr>
          <w:rFonts w:ascii="Times New Roman" w:hAnsi="Times New Roman" w:cs="Times New Roman"/>
          <w:sz w:val="24"/>
          <w:szCs w:val="24"/>
        </w:rPr>
        <w:tab/>
        <w:t xml:space="preserve">       6/12 (p= 0.86)</w:t>
      </w:r>
    </w:p>
    <w:p w:rsidR="008D206B" w:rsidRDefault="008D206B" w:rsidP="00C92227">
      <w:pPr>
        <w:tabs>
          <w:tab w:val="left" w:pos="4320"/>
          <w:tab w:val="left" w:pos="7200"/>
        </w:tabs>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 xml:space="preserve">AFP </w:t>
      </w:r>
      <w:r>
        <w:rPr>
          <w:rFonts w:ascii="Times New Roman" w:hAnsi="Times New Roman" w:cs="Times New Roman"/>
          <w:sz w:val="24"/>
          <w:szCs w:val="24"/>
        </w:rPr>
        <w:tab/>
        <w:t xml:space="preserve">7/15           8/15 (p=0.71) </w:t>
      </w:r>
      <w:r>
        <w:rPr>
          <w:rFonts w:ascii="Times New Roman" w:hAnsi="Times New Roman" w:cs="Times New Roman"/>
          <w:sz w:val="24"/>
          <w:szCs w:val="24"/>
        </w:rPr>
        <w:tab/>
        <w:t xml:space="preserve">2/15 </w:t>
      </w:r>
      <w:r>
        <w:rPr>
          <w:rFonts w:ascii="Times New Roman" w:hAnsi="Times New Roman" w:cs="Times New Roman"/>
          <w:sz w:val="24"/>
          <w:szCs w:val="24"/>
        </w:rPr>
        <w:tab/>
        <w:t xml:space="preserve">       2/12 (p=0.80)</w:t>
      </w:r>
    </w:p>
    <w:p w:rsidR="008D206B" w:rsidRDefault="008D206B" w:rsidP="00C92227">
      <w:pPr>
        <w:spacing w:before="120" w:after="120" w:line="276" w:lineRule="auto"/>
        <w:ind w:firstLine="540"/>
        <w:jc w:val="both"/>
        <w:rPr>
          <w:rFonts w:ascii="Times New Roman" w:hAnsi="Times New Roman" w:cs="Times New Roman"/>
          <w:sz w:val="24"/>
          <w:szCs w:val="24"/>
        </w:rPr>
      </w:pPr>
      <w:r>
        <w:rPr>
          <w:rFonts w:ascii="Times New Roman" w:hAnsi="Times New Roman" w:cs="Times New Roman"/>
          <w:sz w:val="24"/>
          <w:szCs w:val="24"/>
        </w:rPr>
        <w:t>Thay đổi về trọng lượng cơ thể, về hình ảnh và về dấu ấn ung thư không có ý nghĩa thống kê trước và sau điều trị ở cả 2 nhóm.</w:t>
      </w:r>
    </w:p>
    <w:p w:rsidR="008D206B" w:rsidRPr="00CA3FCD" w:rsidRDefault="008D206B" w:rsidP="00C92227">
      <w:pPr>
        <w:spacing w:before="120" w:after="120" w:line="276" w:lineRule="auto"/>
        <w:jc w:val="both"/>
        <w:rPr>
          <w:rFonts w:ascii="Times New Roman" w:hAnsi="Times New Roman" w:cs="Times New Roman"/>
          <w:b/>
          <w:sz w:val="24"/>
          <w:szCs w:val="24"/>
        </w:rPr>
      </w:pPr>
      <w:r w:rsidRPr="00CA3FCD">
        <w:rPr>
          <w:rFonts w:ascii="Times New Roman" w:hAnsi="Times New Roman" w:cs="Times New Roman"/>
          <w:b/>
          <w:sz w:val="24"/>
          <w:szCs w:val="24"/>
        </w:rPr>
        <w:t>Về số bệnh nhân sống sót sau điều trị:</w:t>
      </w:r>
    </w:p>
    <w:p w:rsidR="008D206B" w:rsidRPr="00CA3FCD" w:rsidRDefault="008D206B" w:rsidP="00C92227">
      <w:pPr>
        <w:tabs>
          <w:tab w:val="left" w:pos="4320"/>
          <w:tab w:val="left" w:pos="7200"/>
        </w:tabs>
        <w:spacing w:before="120" w:after="120" w:line="276" w:lineRule="auto"/>
        <w:jc w:val="both"/>
        <w:rPr>
          <w:rFonts w:ascii="Times New Roman" w:hAnsi="Times New Roman" w:cs="Times New Roman"/>
          <w:b/>
          <w:sz w:val="24"/>
          <w:szCs w:val="24"/>
        </w:rPr>
      </w:pPr>
      <w:r w:rsidRPr="00CA3FCD">
        <w:rPr>
          <w:rFonts w:ascii="Times New Roman" w:hAnsi="Times New Roman" w:cs="Times New Roman"/>
          <w:b/>
          <w:sz w:val="24"/>
          <w:szCs w:val="24"/>
        </w:rPr>
        <w:tab/>
        <w:t xml:space="preserve">Nhóm 1 </w:t>
      </w:r>
      <w:r w:rsidRPr="00CA3FCD">
        <w:rPr>
          <w:rFonts w:ascii="Times New Roman" w:hAnsi="Times New Roman" w:cs="Times New Roman"/>
          <w:b/>
          <w:sz w:val="24"/>
          <w:szCs w:val="24"/>
        </w:rPr>
        <w:tab/>
        <w:t>Nhóm 2</w:t>
      </w:r>
    </w:p>
    <w:p w:rsidR="008D206B" w:rsidRDefault="008D206B" w:rsidP="00C92227">
      <w:pPr>
        <w:tabs>
          <w:tab w:val="left" w:pos="4320"/>
          <w:tab w:val="left" w:pos="7200"/>
        </w:tabs>
        <w:spacing w:before="120" w:after="120" w:line="276"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Trong 3 tháng ( đợt 1) </w:t>
      </w:r>
      <w:r>
        <w:rPr>
          <w:rFonts w:ascii="Times New Roman" w:hAnsi="Times New Roman" w:cs="Times New Roman"/>
          <w:sz w:val="24"/>
          <w:szCs w:val="24"/>
        </w:rPr>
        <w:tab/>
        <w:t xml:space="preserve">100% (15/15) </w:t>
      </w:r>
      <w:r>
        <w:rPr>
          <w:rFonts w:ascii="Times New Roman" w:hAnsi="Times New Roman" w:cs="Times New Roman"/>
          <w:sz w:val="24"/>
          <w:szCs w:val="24"/>
        </w:rPr>
        <w:tab/>
        <w:t>80% (12/15) (p=0.067)</w:t>
      </w:r>
    </w:p>
    <w:p w:rsidR="008D206B" w:rsidRDefault="008D206B" w:rsidP="00C92227">
      <w:pPr>
        <w:spacing w:before="120" w:after="120" w:line="276" w:lineRule="auto"/>
        <w:ind w:firstLine="540"/>
        <w:jc w:val="both"/>
        <w:rPr>
          <w:rFonts w:ascii="Times New Roman" w:hAnsi="Times New Roman" w:cs="Times New Roman"/>
          <w:sz w:val="24"/>
          <w:szCs w:val="24"/>
        </w:rPr>
      </w:pPr>
      <w:r>
        <w:rPr>
          <w:rFonts w:ascii="Times New Roman" w:hAnsi="Times New Roman" w:cs="Times New Roman"/>
          <w:sz w:val="24"/>
          <w:szCs w:val="24"/>
        </w:rPr>
        <w:t>Tỉ lệ bệnh nhân sống sót sau điều trị giai đoạn 1 có ý nghĩa thống kê.</w:t>
      </w:r>
    </w:p>
    <w:p w:rsidR="008D206B" w:rsidRPr="00CA3FCD" w:rsidRDefault="008D206B" w:rsidP="00C92227">
      <w:pPr>
        <w:tabs>
          <w:tab w:val="left" w:pos="4320"/>
          <w:tab w:val="left" w:pos="7200"/>
        </w:tabs>
        <w:spacing w:before="120" w:after="120" w:line="276" w:lineRule="auto"/>
        <w:ind w:firstLine="540"/>
        <w:jc w:val="both"/>
        <w:rPr>
          <w:rFonts w:ascii="Times New Roman" w:hAnsi="Times New Roman" w:cs="Times New Roman"/>
          <w:b/>
          <w:sz w:val="24"/>
          <w:szCs w:val="24"/>
        </w:rPr>
      </w:pPr>
      <w:r w:rsidRPr="00CA3FCD">
        <w:rPr>
          <w:rFonts w:ascii="Times New Roman" w:hAnsi="Times New Roman" w:cs="Times New Roman"/>
          <w:b/>
          <w:sz w:val="24"/>
          <w:szCs w:val="24"/>
        </w:rPr>
        <w:t xml:space="preserve">Kết quả nghiên cứu giai đoạn II </w:t>
      </w:r>
      <w:r>
        <w:rPr>
          <w:rFonts w:ascii="Times New Roman" w:hAnsi="Times New Roman" w:cs="Times New Roman"/>
          <w:b/>
          <w:sz w:val="24"/>
          <w:szCs w:val="24"/>
        </w:rPr>
        <w:tab/>
      </w:r>
      <w:r w:rsidRPr="00CA3FCD">
        <w:rPr>
          <w:rFonts w:ascii="Times New Roman" w:hAnsi="Times New Roman" w:cs="Times New Roman"/>
          <w:b/>
          <w:sz w:val="24"/>
          <w:szCs w:val="24"/>
        </w:rPr>
        <w:t xml:space="preserve">Nhóm 1 </w:t>
      </w:r>
      <w:r>
        <w:rPr>
          <w:rFonts w:ascii="Times New Roman" w:hAnsi="Times New Roman" w:cs="Times New Roman"/>
          <w:b/>
          <w:sz w:val="24"/>
          <w:szCs w:val="24"/>
        </w:rPr>
        <w:tab/>
      </w:r>
      <w:r w:rsidRPr="00CA3FCD">
        <w:rPr>
          <w:rFonts w:ascii="Times New Roman" w:hAnsi="Times New Roman" w:cs="Times New Roman"/>
          <w:b/>
          <w:sz w:val="24"/>
          <w:szCs w:val="24"/>
        </w:rPr>
        <w:t>Nhóm 2</w:t>
      </w:r>
    </w:p>
    <w:p w:rsidR="008D206B" w:rsidRDefault="008D206B" w:rsidP="00C92227">
      <w:pPr>
        <w:tabs>
          <w:tab w:val="left" w:pos="4320"/>
          <w:tab w:val="left" w:pos="7200"/>
        </w:tabs>
        <w:spacing w:before="120" w:after="120" w:line="276"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(cuối 6 tháng)</w:t>
      </w:r>
    </w:p>
    <w:p w:rsidR="008D206B" w:rsidRDefault="008D206B" w:rsidP="00C92227">
      <w:pPr>
        <w:tabs>
          <w:tab w:val="left" w:pos="4320"/>
          <w:tab w:val="left" w:pos="7200"/>
        </w:tabs>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 xml:space="preserve">Cân nặng trung bình </w:t>
      </w:r>
      <w:r>
        <w:rPr>
          <w:rFonts w:ascii="Times New Roman" w:hAnsi="Times New Roman" w:cs="Times New Roman"/>
          <w:sz w:val="24"/>
          <w:szCs w:val="24"/>
        </w:rPr>
        <w:tab/>
        <w:t xml:space="preserve">43        42 </w:t>
      </w:r>
      <w:r>
        <w:rPr>
          <w:rFonts w:ascii="Times New Roman" w:hAnsi="Times New Roman" w:cs="Times New Roman"/>
          <w:sz w:val="24"/>
          <w:szCs w:val="24"/>
        </w:rPr>
        <w:tab/>
        <w:t>40         38</w:t>
      </w:r>
    </w:p>
    <w:p w:rsidR="008D206B" w:rsidRDefault="008D206B" w:rsidP="00C92227">
      <w:pPr>
        <w:tabs>
          <w:tab w:val="left" w:pos="4320"/>
          <w:tab w:val="left" w:pos="7200"/>
        </w:tabs>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Hình ảnh/ siêu âm và CT</w:t>
      </w:r>
    </w:p>
    <w:p w:rsidR="008D206B" w:rsidRDefault="008D206B" w:rsidP="00C92227">
      <w:pPr>
        <w:tabs>
          <w:tab w:val="left" w:pos="4320"/>
          <w:tab w:val="left" w:pos="7200"/>
        </w:tabs>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 xml:space="preserve">Nhiều u di căn </w:t>
      </w:r>
      <w:r>
        <w:rPr>
          <w:rFonts w:ascii="Times New Roman" w:hAnsi="Times New Roman" w:cs="Times New Roman"/>
          <w:sz w:val="24"/>
          <w:szCs w:val="24"/>
        </w:rPr>
        <w:tab/>
        <w:t xml:space="preserve">10/15 9/12 (p=0.88) 12/12 </w:t>
      </w:r>
      <w:r>
        <w:rPr>
          <w:rFonts w:ascii="Times New Roman" w:hAnsi="Times New Roman" w:cs="Times New Roman"/>
          <w:sz w:val="24"/>
          <w:szCs w:val="24"/>
        </w:rPr>
        <w:tab/>
        <w:t>2/3 (p=0.35)</w:t>
      </w:r>
    </w:p>
    <w:p w:rsidR="008D206B" w:rsidRDefault="008D206B" w:rsidP="00C92227">
      <w:pPr>
        <w:tabs>
          <w:tab w:val="left" w:pos="4320"/>
          <w:tab w:val="left" w:pos="7200"/>
        </w:tabs>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 xml:space="preserve">Dịch bang từ trung bình – nhiều </w:t>
      </w:r>
      <w:r>
        <w:rPr>
          <w:rFonts w:ascii="Times New Roman" w:hAnsi="Times New Roman" w:cs="Times New Roman"/>
          <w:sz w:val="24"/>
          <w:szCs w:val="24"/>
        </w:rPr>
        <w:tab/>
        <w:t xml:space="preserve">9/15 9/12 (p=0.61) 9/12 </w:t>
      </w:r>
      <w:r>
        <w:rPr>
          <w:rFonts w:ascii="Times New Roman" w:hAnsi="Times New Roman" w:cs="Times New Roman"/>
          <w:sz w:val="24"/>
          <w:szCs w:val="24"/>
        </w:rPr>
        <w:tab/>
        <w:t>2/3 (p= 0.35)</w:t>
      </w:r>
    </w:p>
    <w:p w:rsidR="00025C45" w:rsidRDefault="00025C45" w:rsidP="00C92227">
      <w:pPr>
        <w:tabs>
          <w:tab w:val="left" w:pos="4320"/>
          <w:tab w:val="left" w:pos="7200"/>
        </w:tabs>
        <w:spacing w:before="120" w:after="120" w:line="276" w:lineRule="auto"/>
        <w:jc w:val="both"/>
        <w:rPr>
          <w:rFonts w:ascii="Times New Roman" w:hAnsi="Times New Roman" w:cs="Times New Roman"/>
          <w:sz w:val="24"/>
          <w:szCs w:val="24"/>
        </w:rPr>
      </w:pPr>
    </w:p>
    <w:p w:rsidR="008D206B" w:rsidRDefault="008D206B" w:rsidP="00C92227">
      <w:pPr>
        <w:tabs>
          <w:tab w:val="left" w:pos="4320"/>
          <w:tab w:val="left" w:pos="7200"/>
        </w:tabs>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 xml:space="preserve">Hình chụp phổi/ u phổi: </w:t>
      </w:r>
      <w:r>
        <w:rPr>
          <w:rFonts w:ascii="Times New Roman" w:hAnsi="Times New Roman" w:cs="Times New Roman"/>
          <w:sz w:val="24"/>
          <w:szCs w:val="24"/>
        </w:rPr>
        <w:tab/>
        <w:t xml:space="preserve">3/15 2/12 (p=0.75) 2/12 </w:t>
      </w:r>
      <w:r>
        <w:rPr>
          <w:rFonts w:ascii="Times New Roman" w:hAnsi="Times New Roman" w:cs="Times New Roman"/>
          <w:sz w:val="24"/>
          <w:szCs w:val="24"/>
        </w:rPr>
        <w:tab/>
        <w:t>1/3 (p=0.28)</w:t>
      </w:r>
    </w:p>
    <w:p w:rsidR="008D206B" w:rsidRDefault="008D206B" w:rsidP="00C92227">
      <w:pPr>
        <w:tabs>
          <w:tab w:val="left" w:pos="4320"/>
          <w:tab w:val="left" w:pos="7200"/>
        </w:tabs>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Xét nghiệm dấu ấn UT:</w:t>
      </w:r>
    </w:p>
    <w:p w:rsidR="008D206B" w:rsidRDefault="008D206B" w:rsidP="00C92227">
      <w:pPr>
        <w:tabs>
          <w:tab w:val="left" w:pos="4320"/>
          <w:tab w:val="left" w:pos="7200"/>
        </w:tabs>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 xml:space="preserve">CEA cao </w:t>
      </w:r>
      <w:r>
        <w:rPr>
          <w:rFonts w:ascii="Times New Roman" w:hAnsi="Times New Roman" w:cs="Times New Roman"/>
          <w:sz w:val="24"/>
          <w:szCs w:val="24"/>
        </w:rPr>
        <w:tab/>
        <w:t xml:space="preserve">9/15 8/12 (p=0.83) 8/12 </w:t>
      </w:r>
      <w:r>
        <w:rPr>
          <w:rFonts w:ascii="Times New Roman" w:hAnsi="Times New Roman" w:cs="Times New Roman"/>
          <w:sz w:val="24"/>
          <w:szCs w:val="24"/>
        </w:rPr>
        <w:tab/>
        <w:t>1/3 (p=0.64)</w:t>
      </w:r>
    </w:p>
    <w:p w:rsidR="008D206B" w:rsidRDefault="008D206B" w:rsidP="00C92227">
      <w:pPr>
        <w:tabs>
          <w:tab w:val="left" w:pos="4320"/>
          <w:tab w:val="left" w:pos="7200"/>
        </w:tabs>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CA 19.9 cao</w:t>
      </w:r>
      <w:r>
        <w:rPr>
          <w:rFonts w:ascii="Times New Roman" w:hAnsi="Times New Roman" w:cs="Times New Roman"/>
          <w:sz w:val="24"/>
          <w:szCs w:val="24"/>
        </w:rPr>
        <w:tab/>
        <w:t xml:space="preserve"> 6/15 6/12 (p=0.74) 6/12 </w:t>
      </w:r>
      <w:r>
        <w:rPr>
          <w:rFonts w:ascii="Times New Roman" w:hAnsi="Times New Roman" w:cs="Times New Roman"/>
          <w:sz w:val="24"/>
          <w:szCs w:val="24"/>
        </w:rPr>
        <w:tab/>
        <w:t>2/3 (p=0.18)</w:t>
      </w:r>
    </w:p>
    <w:p w:rsidR="008D206B" w:rsidRDefault="008D206B" w:rsidP="00C92227">
      <w:pPr>
        <w:tabs>
          <w:tab w:val="left" w:pos="4320"/>
          <w:tab w:val="left" w:pos="7200"/>
        </w:tabs>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AFP cao</w:t>
      </w:r>
      <w:r>
        <w:rPr>
          <w:rFonts w:ascii="Times New Roman" w:hAnsi="Times New Roman" w:cs="Times New Roman"/>
          <w:sz w:val="24"/>
          <w:szCs w:val="24"/>
        </w:rPr>
        <w:tab/>
        <w:t xml:space="preserve"> 8/15 2/12 (p=0.06) 2/12 </w:t>
      </w:r>
      <w:r>
        <w:rPr>
          <w:rFonts w:ascii="Times New Roman" w:hAnsi="Times New Roman" w:cs="Times New Roman"/>
          <w:sz w:val="24"/>
          <w:szCs w:val="24"/>
        </w:rPr>
        <w:tab/>
        <w:t>1/3 (p=0.28)</w:t>
      </w:r>
    </w:p>
    <w:p w:rsidR="008D206B" w:rsidRPr="00F82BF9" w:rsidRDefault="008D206B" w:rsidP="00C92227">
      <w:pPr>
        <w:tabs>
          <w:tab w:val="left" w:pos="4320"/>
          <w:tab w:val="left" w:pos="7200"/>
        </w:tabs>
        <w:spacing w:before="120" w:after="120" w:line="276" w:lineRule="auto"/>
        <w:ind w:firstLine="540"/>
        <w:jc w:val="both"/>
        <w:rPr>
          <w:rFonts w:ascii="Times New Roman" w:hAnsi="Times New Roman" w:cs="Times New Roman"/>
          <w:b/>
          <w:sz w:val="24"/>
          <w:szCs w:val="24"/>
        </w:rPr>
      </w:pPr>
      <w:r w:rsidRPr="00F82BF9">
        <w:rPr>
          <w:rFonts w:ascii="Times New Roman" w:hAnsi="Times New Roman" w:cs="Times New Roman"/>
          <w:b/>
          <w:sz w:val="24"/>
          <w:szCs w:val="24"/>
        </w:rPr>
        <w:t>Số bệnh nhân sống sót sau điều trị:</w:t>
      </w:r>
    </w:p>
    <w:p w:rsidR="008D206B" w:rsidRPr="00F82BF9" w:rsidRDefault="008D206B" w:rsidP="00C92227">
      <w:pPr>
        <w:tabs>
          <w:tab w:val="left" w:pos="4320"/>
          <w:tab w:val="left" w:pos="7200"/>
        </w:tabs>
        <w:spacing w:before="120" w:after="120" w:line="276" w:lineRule="auto"/>
        <w:jc w:val="both"/>
        <w:rPr>
          <w:rFonts w:ascii="Times New Roman" w:hAnsi="Times New Roman" w:cs="Times New Roman"/>
          <w:b/>
          <w:sz w:val="24"/>
          <w:szCs w:val="24"/>
        </w:rPr>
      </w:pPr>
      <w:r w:rsidRPr="00F82BF9">
        <w:rPr>
          <w:rFonts w:ascii="Times New Roman" w:hAnsi="Times New Roman" w:cs="Times New Roman"/>
          <w:b/>
          <w:sz w:val="24"/>
          <w:szCs w:val="24"/>
        </w:rPr>
        <w:t xml:space="preserve">Sau 6 tháng </w:t>
      </w:r>
      <w:r>
        <w:rPr>
          <w:rFonts w:ascii="Times New Roman" w:hAnsi="Times New Roman" w:cs="Times New Roman"/>
          <w:b/>
          <w:sz w:val="24"/>
          <w:szCs w:val="24"/>
        </w:rPr>
        <w:tab/>
      </w:r>
      <w:r w:rsidRPr="00F82BF9">
        <w:rPr>
          <w:rFonts w:ascii="Times New Roman" w:hAnsi="Times New Roman" w:cs="Times New Roman"/>
          <w:b/>
          <w:sz w:val="24"/>
          <w:szCs w:val="24"/>
        </w:rPr>
        <w:t xml:space="preserve">80% (12/15) </w:t>
      </w:r>
      <w:r>
        <w:rPr>
          <w:rFonts w:ascii="Times New Roman" w:hAnsi="Times New Roman" w:cs="Times New Roman"/>
          <w:b/>
          <w:sz w:val="24"/>
          <w:szCs w:val="24"/>
        </w:rPr>
        <w:tab/>
      </w:r>
      <w:r w:rsidRPr="00F82BF9">
        <w:rPr>
          <w:rFonts w:ascii="Times New Roman" w:hAnsi="Times New Roman" w:cs="Times New Roman"/>
          <w:b/>
          <w:sz w:val="24"/>
          <w:szCs w:val="24"/>
        </w:rPr>
        <w:t>20% (3/15)</w:t>
      </w:r>
    </w:p>
    <w:p w:rsidR="008D206B" w:rsidRDefault="008D206B" w:rsidP="00C92227">
      <w:pPr>
        <w:spacing w:before="120" w:after="120" w:line="276" w:lineRule="auto"/>
        <w:ind w:firstLine="540"/>
        <w:jc w:val="both"/>
        <w:rPr>
          <w:rFonts w:ascii="Times New Roman" w:hAnsi="Times New Roman" w:cs="Times New Roman"/>
          <w:sz w:val="24"/>
          <w:szCs w:val="24"/>
        </w:rPr>
      </w:pPr>
      <w:r>
        <w:rPr>
          <w:rFonts w:ascii="Times New Roman" w:hAnsi="Times New Roman" w:cs="Times New Roman"/>
          <w:sz w:val="24"/>
          <w:szCs w:val="24"/>
        </w:rPr>
        <w:t>Như vậy, thời gian sống thêm 6 tháng, nhóm 1 còn 12 BN (80%), nhóm 2 còn 3BN (20%). Tỉ lệ sống thêm ở nhóm 1  so với nhóm 2 có ý nghĩa thống kê (p=0.001).</w:t>
      </w:r>
    </w:p>
    <w:p w:rsidR="008D206B" w:rsidRDefault="008D206B" w:rsidP="00C92227">
      <w:pPr>
        <w:spacing w:before="120" w:after="120" w:line="276" w:lineRule="auto"/>
        <w:ind w:firstLine="540"/>
        <w:jc w:val="both"/>
        <w:rPr>
          <w:rFonts w:ascii="Times New Roman" w:hAnsi="Times New Roman" w:cs="Times New Roman"/>
          <w:sz w:val="24"/>
          <w:szCs w:val="24"/>
        </w:rPr>
      </w:pPr>
      <w:r>
        <w:rPr>
          <w:rFonts w:ascii="Times New Roman" w:hAnsi="Times New Roman" w:cs="Times New Roman"/>
          <w:sz w:val="24"/>
          <w:szCs w:val="24"/>
        </w:rPr>
        <w:t>Trích ngang thời gian sống thêm sau điều trị:</w:t>
      </w:r>
    </w:p>
    <w:p w:rsidR="008D206B" w:rsidRPr="00F82BF9" w:rsidRDefault="008D206B" w:rsidP="00C92227">
      <w:pPr>
        <w:spacing w:before="120" w:after="120" w:line="276" w:lineRule="auto"/>
        <w:jc w:val="both"/>
        <w:rPr>
          <w:rFonts w:ascii="Times New Roman" w:hAnsi="Times New Roman" w:cs="Times New Roman"/>
          <w:b/>
          <w:sz w:val="24"/>
          <w:szCs w:val="24"/>
        </w:rPr>
      </w:pPr>
      <w:r w:rsidRPr="00F82BF9">
        <w:rPr>
          <w:rFonts w:ascii="Times New Roman" w:hAnsi="Times New Roman" w:cs="Times New Roman"/>
          <w:b/>
          <w:sz w:val="24"/>
          <w:szCs w:val="24"/>
        </w:rPr>
        <w:t>Nhóm 1:</w:t>
      </w:r>
    </w:p>
    <w:p w:rsidR="008D206B" w:rsidRDefault="008D206B" w:rsidP="00C92227">
      <w:pPr>
        <w:spacing w:before="120" w:after="120" w:line="276" w:lineRule="auto"/>
        <w:ind w:firstLine="450"/>
        <w:jc w:val="both"/>
        <w:rPr>
          <w:rFonts w:ascii="Times New Roman" w:hAnsi="Times New Roman" w:cs="Times New Roman"/>
          <w:sz w:val="24"/>
          <w:szCs w:val="24"/>
        </w:rPr>
      </w:pPr>
      <w:r>
        <w:rPr>
          <w:rFonts w:ascii="Times New Roman" w:hAnsi="Times New Roman" w:cs="Times New Roman"/>
          <w:sz w:val="24"/>
          <w:szCs w:val="24"/>
        </w:rPr>
        <w:t>Có 6 BN chỉ mới theo dõi đến tháng thứ 6, 1 BNTV ở tháng thứ 11:</w:t>
      </w:r>
    </w:p>
    <w:p w:rsidR="008D206B" w:rsidRPr="00F82BF9" w:rsidRDefault="008D206B" w:rsidP="00C92227">
      <w:pPr>
        <w:pStyle w:val="ListParagraph"/>
        <w:numPr>
          <w:ilvl w:val="0"/>
          <w:numId w:val="21"/>
        </w:numPr>
        <w:spacing w:before="120" w:after="120" w:line="276" w:lineRule="auto"/>
        <w:ind w:left="90" w:firstLine="450"/>
        <w:jc w:val="both"/>
        <w:rPr>
          <w:rFonts w:ascii="Times New Roman" w:hAnsi="Times New Roman" w:cs="Times New Roman"/>
          <w:sz w:val="24"/>
          <w:szCs w:val="24"/>
        </w:rPr>
      </w:pPr>
      <w:r w:rsidRPr="00F82BF9">
        <w:rPr>
          <w:rFonts w:ascii="Times New Roman" w:hAnsi="Times New Roman" w:cs="Times New Roman"/>
          <w:sz w:val="24"/>
          <w:szCs w:val="24"/>
        </w:rPr>
        <w:t>BN số 1, TV ở tháng thứ 6 sau điều trị do suy gan</w:t>
      </w:r>
    </w:p>
    <w:p w:rsidR="008D206B" w:rsidRPr="00F82BF9" w:rsidRDefault="008D206B" w:rsidP="00C92227">
      <w:pPr>
        <w:pStyle w:val="ListParagraph"/>
        <w:numPr>
          <w:ilvl w:val="0"/>
          <w:numId w:val="21"/>
        </w:numPr>
        <w:spacing w:before="120" w:after="120" w:line="276" w:lineRule="auto"/>
        <w:ind w:left="90" w:firstLine="450"/>
        <w:jc w:val="both"/>
        <w:rPr>
          <w:rFonts w:ascii="Times New Roman" w:hAnsi="Times New Roman" w:cs="Times New Roman"/>
          <w:sz w:val="24"/>
          <w:szCs w:val="24"/>
        </w:rPr>
      </w:pPr>
      <w:r w:rsidRPr="00F82BF9">
        <w:rPr>
          <w:rFonts w:ascii="Times New Roman" w:hAnsi="Times New Roman" w:cs="Times New Roman"/>
          <w:sz w:val="24"/>
          <w:szCs w:val="24"/>
        </w:rPr>
        <w:t>BN số 2, còn sống sau 12 tháng, mặc dù suy kiệt dần</w:t>
      </w:r>
    </w:p>
    <w:p w:rsidR="008D206B" w:rsidRPr="00F82BF9" w:rsidRDefault="008D206B" w:rsidP="00C92227">
      <w:pPr>
        <w:pStyle w:val="ListParagraph"/>
        <w:numPr>
          <w:ilvl w:val="0"/>
          <w:numId w:val="21"/>
        </w:numPr>
        <w:spacing w:before="120" w:after="120" w:line="276" w:lineRule="auto"/>
        <w:ind w:left="90" w:firstLine="450"/>
        <w:jc w:val="both"/>
        <w:rPr>
          <w:rFonts w:ascii="Times New Roman" w:hAnsi="Times New Roman" w:cs="Times New Roman"/>
          <w:sz w:val="24"/>
          <w:szCs w:val="24"/>
        </w:rPr>
      </w:pPr>
      <w:r w:rsidRPr="00F82BF9">
        <w:rPr>
          <w:rFonts w:ascii="Times New Roman" w:hAnsi="Times New Roman" w:cs="Times New Roman"/>
          <w:sz w:val="24"/>
          <w:szCs w:val="24"/>
        </w:rPr>
        <w:t>BN số 3, tử vong tháng thứ 11 sau điều trị do u phát triển gây biến chứng.</w:t>
      </w:r>
    </w:p>
    <w:p w:rsidR="008D206B" w:rsidRPr="00F82BF9" w:rsidRDefault="008D206B" w:rsidP="00C92227">
      <w:pPr>
        <w:pStyle w:val="ListParagraph"/>
        <w:numPr>
          <w:ilvl w:val="0"/>
          <w:numId w:val="21"/>
        </w:numPr>
        <w:spacing w:before="120" w:after="120" w:line="276" w:lineRule="auto"/>
        <w:ind w:left="90" w:firstLine="450"/>
        <w:jc w:val="both"/>
        <w:rPr>
          <w:rFonts w:ascii="Times New Roman" w:hAnsi="Times New Roman" w:cs="Times New Roman"/>
          <w:sz w:val="24"/>
          <w:szCs w:val="24"/>
        </w:rPr>
      </w:pPr>
      <w:r w:rsidRPr="00F82BF9">
        <w:rPr>
          <w:rFonts w:ascii="Times New Roman" w:hAnsi="Times New Roman" w:cs="Times New Roman"/>
          <w:sz w:val="24"/>
          <w:szCs w:val="24"/>
        </w:rPr>
        <w:t>BN số 4, còn sống sau 12 tháng, mặc dù khối u diễn tiến</w:t>
      </w:r>
    </w:p>
    <w:p w:rsidR="008D206B" w:rsidRPr="00F82BF9" w:rsidRDefault="008D206B" w:rsidP="00C92227">
      <w:pPr>
        <w:pStyle w:val="ListParagraph"/>
        <w:numPr>
          <w:ilvl w:val="0"/>
          <w:numId w:val="21"/>
        </w:numPr>
        <w:spacing w:before="120" w:after="120" w:line="276" w:lineRule="auto"/>
        <w:ind w:left="90" w:firstLine="450"/>
        <w:jc w:val="both"/>
        <w:rPr>
          <w:rFonts w:ascii="Times New Roman" w:hAnsi="Times New Roman" w:cs="Times New Roman"/>
          <w:sz w:val="24"/>
          <w:szCs w:val="24"/>
        </w:rPr>
      </w:pPr>
      <w:r w:rsidRPr="00F82BF9">
        <w:rPr>
          <w:rFonts w:ascii="Times New Roman" w:hAnsi="Times New Roman" w:cs="Times New Roman"/>
          <w:sz w:val="24"/>
          <w:szCs w:val="24"/>
        </w:rPr>
        <w:t>BN số 5, TV ở tháng thứ 6 sau điều trị, chưa rõ lý do.</w:t>
      </w:r>
    </w:p>
    <w:p w:rsidR="008D206B" w:rsidRPr="00F82BF9" w:rsidRDefault="008D206B" w:rsidP="00C92227">
      <w:pPr>
        <w:pStyle w:val="ListParagraph"/>
        <w:numPr>
          <w:ilvl w:val="0"/>
          <w:numId w:val="21"/>
        </w:numPr>
        <w:spacing w:before="120" w:after="120" w:line="276" w:lineRule="auto"/>
        <w:ind w:left="90" w:firstLine="450"/>
        <w:jc w:val="both"/>
        <w:rPr>
          <w:rFonts w:ascii="Times New Roman" w:hAnsi="Times New Roman" w:cs="Times New Roman"/>
          <w:sz w:val="24"/>
          <w:szCs w:val="24"/>
        </w:rPr>
      </w:pPr>
      <w:r w:rsidRPr="00F82BF9">
        <w:rPr>
          <w:rFonts w:ascii="Times New Roman" w:hAnsi="Times New Roman" w:cs="Times New Roman"/>
          <w:sz w:val="24"/>
          <w:szCs w:val="24"/>
        </w:rPr>
        <w:t>BN  số 6, còn sống rất khỏe sau 12 tháng, hiện còn khỏe, chưa thấy bướu tái phát trên hình ảnh (SA và CT) và maker chưa tăng.</w:t>
      </w:r>
    </w:p>
    <w:p w:rsidR="008D206B" w:rsidRPr="00F82BF9" w:rsidRDefault="008D206B" w:rsidP="00C92227">
      <w:pPr>
        <w:pStyle w:val="ListParagraph"/>
        <w:numPr>
          <w:ilvl w:val="0"/>
          <w:numId w:val="21"/>
        </w:numPr>
        <w:spacing w:before="120" w:after="120" w:line="276" w:lineRule="auto"/>
        <w:ind w:left="90" w:firstLine="450"/>
        <w:jc w:val="both"/>
        <w:rPr>
          <w:rFonts w:ascii="Times New Roman" w:hAnsi="Times New Roman" w:cs="Times New Roman"/>
          <w:sz w:val="24"/>
          <w:szCs w:val="24"/>
        </w:rPr>
      </w:pPr>
      <w:r w:rsidRPr="00F82BF9">
        <w:rPr>
          <w:rFonts w:ascii="Times New Roman" w:hAnsi="Times New Roman" w:cs="Times New Roman"/>
          <w:sz w:val="24"/>
          <w:szCs w:val="24"/>
        </w:rPr>
        <w:t>BN số 7, TV tháng thứ 6 sau điều trị do bướu diễn  tiến , gây biến chứng.</w:t>
      </w:r>
    </w:p>
    <w:p w:rsidR="008D206B" w:rsidRPr="00F82BF9" w:rsidRDefault="008D206B" w:rsidP="00C92227">
      <w:pPr>
        <w:pStyle w:val="ListParagraph"/>
        <w:numPr>
          <w:ilvl w:val="0"/>
          <w:numId w:val="21"/>
        </w:numPr>
        <w:spacing w:before="120" w:after="120" w:line="276" w:lineRule="auto"/>
        <w:ind w:left="90" w:firstLine="450"/>
        <w:jc w:val="both"/>
        <w:rPr>
          <w:rFonts w:ascii="Times New Roman" w:hAnsi="Times New Roman" w:cs="Times New Roman"/>
          <w:sz w:val="24"/>
          <w:szCs w:val="24"/>
        </w:rPr>
      </w:pPr>
      <w:r w:rsidRPr="00F82BF9">
        <w:rPr>
          <w:rFonts w:ascii="Times New Roman" w:hAnsi="Times New Roman" w:cs="Times New Roman"/>
          <w:sz w:val="24"/>
          <w:szCs w:val="24"/>
        </w:rPr>
        <w:t>BN số 8, còn sống rất khỏe sau 12 tháng, hiện còn khỏe, chưa thấy bướu tái phát trên hình ảnh (SA và CT) và markers chưa tăng.</w:t>
      </w:r>
    </w:p>
    <w:p w:rsidR="008D206B" w:rsidRPr="00F82BF9" w:rsidRDefault="008D206B" w:rsidP="00C92227">
      <w:pPr>
        <w:pStyle w:val="ListParagraph"/>
        <w:numPr>
          <w:ilvl w:val="0"/>
          <w:numId w:val="21"/>
        </w:numPr>
        <w:spacing w:before="120" w:after="120" w:line="276" w:lineRule="auto"/>
        <w:ind w:left="90" w:firstLine="450"/>
        <w:jc w:val="both"/>
        <w:rPr>
          <w:rFonts w:ascii="Times New Roman" w:hAnsi="Times New Roman" w:cs="Times New Roman"/>
          <w:sz w:val="24"/>
          <w:szCs w:val="24"/>
        </w:rPr>
      </w:pPr>
      <w:r w:rsidRPr="00F82BF9">
        <w:rPr>
          <w:rFonts w:ascii="Times New Roman" w:hAnsi="Times New Roman" w:cs="Times New Roman"/>
          <w:sz w:val="24"/>
          <w:szCs w:val="24"/>
        </w:rPr>
        <w:t>BN số 9, còn sống sau 12 tháng, bướu tái phát gây BC, phải mổ lại 2 lần, TK trong tháng 07/07, tổng trạng kém + XHTH nên không cho uống thêm Sun Ginseng.</w:t>
      </w:r>
    </w:p>
    <w:p w:rsidR="008D206B" w:rsidRPr="00F82BF9" w:rsidRDefault="008D206B" w:rsidP="00C92227">
      <w:pPr>
        <w:pStyle w:val="ListParagraph"/>
        <w:numPr>
          <w:ilvl w:val="0"/>
          <w:numId w:val="21"/>
        </w:numPr>
        <w:spacing w:before="120" w:after="120" w:line="276" w:lineRule="auto"/>
        <w:ind w:left="90" w:firstLine="450"/>
        <w:jc w:val="both"/>
        <w:rPr>
          <w:rFonts w:ascii="Times New Roman" w:hAnsi="Times New Roman" w:cs="Times New Roman"/>
          <w:sz w:val="24"/>
          <w:szCs w:val="24"/>
        </w:rPr>
      </w:pPr>
      <w:r w:rsidRPr="00F82BF9">
        <w:rPr>
          <w:rFonts w:ascii="Times New Roman" w:hAnsi="Times New Roman" w:cs="Times New Roman"/>
          <w:sz w:val="24"/>
          <w:szCs w:val="24"/>
        </w:rPr>
        <w:t>BN số 10, còn khỏe sau 7 tháng điều trị, TK tháng 9/07, Markers xuống gần bình thường và CT mất hình ảnh u di căn ở gan.</w:t>
      </w:r>
    </w:p>
    <w:p w:rsidR="008D206B" w:rsidRPr="00F82BF9" w:rsidRDefault="008D206B" w:rsidP="00C92227">
      <w:pPr>
        <w:pStyle w:val="ListParagraph"/>
        <w:numPr>
          <w:ilvl w:val="0"/>
          <w:numId w:val="21"/>
        </w:numPr>
        <w:spacing w:before="120" w:after="120" w:line="276" w:lineRule="auto"/>
        <w:ind w:left="90" w:firstLine="450"/>
        <w:jc w:val="both"/>
        <w:rPr>
          <w:rFonts w:ascii="Times New Roman" w:hAnsi="Times New Roman" w:cs="Times New Roman"/>
          <w:sz w:val="24"/>
          <w:szCs w:val="24"/>
        </w:rPr>
      </w:pPr>
      <w:r w:rsidRPr="00F82BF9">
        <w:rPr>
          <w:rFonts w:ascii="Times New Roman" w:hAnsi="Times New Roman" w:cs="Times New Roman"/>
          <w:sz w:val="24"/>
          <w:szCs w:val="24"/>
        </w:rPr>
        <w:t>BN số 11, BN còn sống nhưng mất nhiều ký, tháng thứ 5 sau điều trị, TK 5/07.</w:t>
      </w:r>
    </w:p>
    <w:p w:rsidR="008D206B" w:rsidRPr="00F82BF9" w:rsidRDefault="008D206B" w:rsidP="00C92227">
      <w:pPr>
        <w:pStyle w:val="ListParagraph"/>
        <w:numPr>
          <w:ilvl w:val="0"/>
          <w:numId w:val="21"/>
        </w:numPr>
        <w:spacing w:before="120" w:after="120" w:line="276" w:lineRule="auto"/>
        <w:ind w:left="90" w:firstLine="450"/>
        <w:jc w:val="both"/>
        <w:rPr>
          <w:rFonts w:ascii="Times New Roman" w:hAnsi="Times New Roman" w:cs="Times New Roman"/>
          <w:sz w:val="24"/>
          <w:szCs w:val="24"/>
        </w:rPr>
      </w:pPr>
      <w:r w:rsidRPr="00F82BF9">
        <w:rPr>
          <w:rFonts w:ascii="Times New Roman" w:hAnsi="Times New Roman" w:cs="Times New Roman"/>
          <w:sz w:val="24"/>
          <w:szCs w:val="24"/>
        </w:rPr>
        <w:t>BN số 12, BN còn sống tương đối khỏe hơn 6 tháng trước khi bắt đầu điều trị, TK8/07.</w:t>
      </w:r>
    </w:p>
    <w:p w:rsidR="008D206B" w:rsidRPr="00F82BF9" w:rsidRDefault="008D206B" w:rsidP="00C92227">
      <w:pPr>
        <w:pStyle w:val="ListParagraph"/>
        <w:numPr>
          <w:ilvl w:val="0"/>
          <w:numId w:val="21"/>
        </w:numPr>
        <w:spacing w:before="120" w:after="120" w:line="276" w:lineRule="auto"/>
        <w:ind w:left="90" w:firstLine="450"/>
        <w:jc w:val="both"/>
        <w:rPr>
          <w:rFonts w:ascii="Times New Roman" w:hAnsi="Times New Roman" w:cs="Times New Roman"/>
          <w:sz w:val="24"/>
          <w:szCs w:val="24"/>
        </w:rPr>
      </w:pPr>
      <w:r w:rsidRPr="00F82BF9">
        <w:rPr>
          <w:rFonts w:ascii="Times New Roman" w:hAnsi="Times New Roman" w:cs="Times New Roman"/>
          <w:sz w:val="24"/>
          <w:szCs w:val="24"/>
        </w:rPr>
        <w:t>BN số 13,TV tháng thứ 5 sau điều trị do bướu diễn tiến, gây biến chứng.</w:t>
      </w:r>
    </w:p>
    <w:p w:rsidR="008D206B" w:rsidRPr="00F82BF9" w:rsidRDefault="008D206B" w:rsidP="00C92227">
      <w:pPr>
        <w:pStyle w:val="ListParagraph"/>
        <w:numPr>
          <w:ilvl w:val="0"/>
          <w:numId w:val="21"/>
        </w:numPr>
        <w:spacing w:before="120" w:after="120" w:line="276" w:lineRule="auto"/>
        <w:ind w:left="90" w:firstLine="450"/>
        <w:jc w:val="both"/>
        <w:rPr>
          <w:rFonts w:ascii="Times New Roman" w:hAnsi="Times New Roman" w:cs="Times New Roman"/>
          <w:sz w:val="24"/>
          <w:szCs w:val="24"/>
        </w:rPr>
      </w:pPr>
      <w:r w:rsidRPr="00F82BF9">
        <w:rPr>
          <w:rFonts w:ascii="Times New Roman" w:hAnsi="Times New Roman" w:cs="Times New Roman"/>
          <w:sz w:val="24"/>
          <w:szCs w:val="24"/>
        </w:rPr>
        <w:t>BN số 14, BN còn sống sức khỏe kém hơn 6 tháng trước khi bắt đầu điều trị, TK 10/07 (BN NV vì suy yếu do tuổi già).</w:t>
      </w:r>
    </w:p>
    <w:p w:rsidR="008D206B" w:rsidRPr="00F82BF9" w:rsidRDefault="008D206B" w:rsidP="00C92227">
      <w:pPr>
        <w:pStyle w:val="ListParagraph"/>
        <w:numPr>
          <w:ilvl w:val="0"/>
          <w:numId w:val="21"/>
        </w:numPr>
        <w:spacing w:before="120" w:after="120" w:line="276" w:lineRule="auto"/>
        <w:ind w:left="90" w:firstLine="450"/>
        <w:jc w:val="both"/>
        <w:rPr>
          <w:rFonts w:ascii="Times New Roman" w:hAnsi="Times New Roman" w:cs="Times New Roman"/>
          <w:sz w:val="24"/>
          <w:szCs w:val="24"/>
        </w:rPr>
      </w:pPr>
      <w:r w:rsidRPr="00F82BF9">
        <w:rPr>
          <w:rFonts w:ascii="Times New Roman" w:hAnsi="Times New Roman" w:cs="Times New Roman"/>
          <w:sz w:val="24"/>
          <w:szCs w:val="24"/>
        </w:rPr>
        <w:lastRenderedPageBreak/>
        <w:t>BN số 15. BN còn sống sức khỏe kém hơn 6 tháng trước khi bắt đầu điều trị, TK 10/07, BN còn sống sức khỏe kém hơn 6 tháng trước khi bắt đầu điều trị, TK 10/07 (BN NV vì ói và suy yếu do tuổi già).</w:t>
      </w:r>
    </w:p>
    <w:p w:rsidR="008D206B" w:rsidRPr="00F82BF9" w:rsidRDefault="008D206B" w:rsidP="00C92227">
      <w:pPr>
        <w:spacing w:before="120" w:after="120" w:line="276" w:lineRule="auto"/>
        <w:jc w:val="both"/>
        <w:rPr>
          <w:rFonts w:ascii="Times New Roman" w:hAnsi="Times New Roman" w:cs="Times New Roman"/>
          <w:b/>
          <w:sz w:val="24"/>
          <w:szCs w:val="24"/>
        </w:rPr>
      </w:pPr>
      <w:r w:rsidRPr="00F82BF9">
        <w:rPr>
          <w:rFonts w:ascii="Times New Roman" w:hAnsi="Times New Roman" w:cs="Times New Roman"/>
          <w:b/>
          <w:sz w:val="24"/>
          <w:szCs w:val="24"/>
        </w:rPr>
        <w:t>Nhóm 2 :</w:t>
      </w:r>
    </w:p>
    <w:p w:rsidR="008D206B" w:rsidRDefault="008D206B" w:rsidP="00C92227">
      <w:pPr>
        <w:spacing w:before="120" w:after="120" w:line="276" w:lineRule="auto"/>
        <w:ind w:firstLine="450"/>
        <w:jc w:val="both"/>
        <w:rPr>
          <w:rFonts w:ascii="Times New Roman" w:hAnsi="Times New Roman" w:cs="Times New Roman"/>
          <w:sz w:val="24"/>
          <w:szCs w:val="24"/>
        </w:rPr>
      </w:pPr>
      <w:r>
        <w:rPr>
          <w:rFonts w:ascii="Times New Roman" w:hAnsi="Times New Roman" w:cs="Times New Roman"/>
          <w:sz w:val="24"/>
          <w:szCs w:val="24"/>
        </w:rPr>
        <w:t>Có 2 BN sống qua tháng thứ 12 sau hóa trị, trong đó 1 BN TV ở tháng thứ 22.</w:t>
      </w:r>
    </w:p>
    <w:p w:rsidR="008D206B" w:rsidRPr="00F82BF9" w:rsidRDefault="008D206B" w:rsidP="00C92227">
      <w:pPr>
        <w:pStyle w:val="ListParagraph"/>
        <w:numPr>
          <w:ilvl w:val="0"/>
          <w:numId w:val="22"/>
        </w:numPr>
        <w:spacing w:before="120" w:after="120" w:line="276" w:lineRule="auto"/>
        <w:ind w:left="90" w:firstLine="360"/>
        <w:jc w:val="both"/>
        <w:rPr>
          <w:rFonts w:ascii="Times New Roman" w:hAnsi="Times New Roman" w:cs="Times New Roman"/>
          <w:sz w:val="24"/>
          <w:szCs w:val="24"/>
        </w:rPr>
      </w:pPr>
      <w:r w:rsidRPr="00F82BF9">
        <w:rPr>
          <w:rFonts w:ascii="Times New Roman" w:hAnsi="Times New Roman" w:cs="Times New Roman"/>
          <w:sz w:val="24"/>
          <w:szCs w:val="24"/>
        </w:rPr>
        <w:t>BN số 1, TV tháng thứ 8 sau hóa trị do bướu diễn tiến gây BC.</w:t>
      </w:r>
    </w:p>
    <w:p w:rsidR="008D206B" w:rsidRPr="00F82BF9" w:rsidRDefault="008D206B" w:rsidP="00C92227">
      <w:pPr>
        <w:pStyle w:val="ListParagraph"/>
        <w:numPr>
          <w:ilvl w:val="0"/>
          <w:numId w:val="22"/>
        </w:numPr>
        <w:spacing w:before="120" w:after="120" w:line="276" w:lineRule="auto"/>
        <w:ind w:left="90" w:firstLine="360"/>
        <w:jc w:val="both"/>
        <w:rPr>
          <w:rFonts w:ascii="Times New Roman" w:hAnsi="Times New Roman" w:cs="Times New Roman"/>
          <w:sz w:val="24"/>
          <w:szCs w:val="24"/>
        </w:rPr>
      </w:pPr>
      <w:r w:rsidRPr="00F82BF9">
        <w:rPr>
          <w:rFonts w:ascii="Times New Roman" w:hAnsi="Times New Roman" w:cs="Times New Roman"/>
          <w:sz w:val="24"/>
          <w:szCs w:val="24"/>
        </w:rPr>
        <w:t>BN số 2, TV tháng thứ 5 sau hóa trị do bướu diễn tiến gây BC.</w:t>
      </w:r>
    </w:p>
    <w:p w:rsidR="008D206B" w:rsidRPr="00F82BF9" w:rsidRDefault="008D206B" w:rsidP="00C92227">
      <w:pPr>
        <w:pStyle w:val="ListParagraph"/>
        <w:numPr>
          <w:ilvl w:val="0"/>
          <w:numId w:val="22"/>
        </w:numPr>
        <w:spacing w:before="120" w:after="120" w:line="276" w:lineRule="auto"/>
        <w:ind w:left="90" w:firstLine="360"/>
        <w:jc w:val="both"/>
        <w:rPr>
          <w:rFonts w:ascii="Times New Roman" w:hAnsi="Times New Roman" w:cs="Times New Roman"/>
          <w:sz w:val="24"/>
          <w:szCs w:val="24"/>
        </w:rPr>
      </w:pPr>
      <w:r w:rsidRPr="00F82BF9">
        <w:rPr>
          <w:rFonts w:ascii="Times New Roman" w:hAnsi="Times New Roman" w:cs="Times New Roman"/>
          <w:sz w:val="24"/>
          <w:szCs w:val="24"/>
        </w:rPr>
        <w:t>BN số 3, còn sống qua tháng thứ 12 sau hóa trị.</w:t>
      </w:r>
    </w:p>
    <w:p w:rsidR="008D206B" w:rsidRPr="00F82BF9" w:rsidRDefault="008D206B" w:rsidP="00C92227">
      <w:pPr>
        <w:pStyle w:val="ListParagraph"/>
        <w:numPr>
          <w:ilvl w:val="0"/>
          <w:numId w:val="22"/>
        </w:numPr>
        <w:spacing w:before="120" w:after="120" w:line="276" w:lineRule="auto"/>
        <w:ind w:left="90" w:firstLine="360"/>
        <w:jc w:val="both"/>
        <w:rPr>
          <w:rFonts w:ascii="Times New Roman" w:hAnsi="Times New Roman" w:cs="Times New Roman"/>
          <w:sz w:val="24"/>
          <w:szCs w:val="24"/>
        </w:rPr>
      </w:pPr>
      <w:r w:rsidRPr="00F82BF9">
        <w:rPr>
          <w:rFonts w:ascii="Times New Roman" w:hAnsi="Times New Roman" w:cs="Times New Roman"/>
          <w:sz w:val="24"/>
          <w:szCs w:val="24"/>
        </w:rPr>
        <w:t>BN số 4, TV tháng thứ 5 sau hóa trị do bướu diễn tiến gây BC</w:t>
      </w:r>
    </w:p>
    <w:p w:rsidR="008D206B" w:rsidRPr="00F82BF9" w:rsidRDefault="008D206B" w:rsidP="00C92227">
      <w:pPr>
        <w:pStyle w:val="ListParagraph"/>
        <w:numPr>
          <w:ilvl w:val="0"/>
          <w:numId w:val="22"/>
        </w:numPr>
        <w:spacing w:before="120" w:after="120" w:line="276" w:lineRule="auto"/>
        <w:ind w:left="90" w:firstLine="360"/>
        <w:jc w:val="both"/>
        <w:rPr>
          <w:rFonts w:ascii="Times New Roman" w:hAnsi="Times New Roman" w:cs="Times New Roman"/>
          <w:sz w:val="24"/>
          <w:szCs w:val="24"/>
        </w:rPr>
      </w:pPr>
      <w:r w:rsidRPr="00F82BF9">
        <w:rPr>
          <w:rFonts w:ascii="Times New Roman" w:hAnsi="Times New Roman" w:cs="Times New Roman"/>
          <w:sz w:val="24"/>
          <w:szCs w:val="24"/>
        </w:rPr>
        <w:t xml:space="preserve">BN số 5, TV tháng thứ 22 sau hóa trị do bướu diễn tiến gây BC </w:t>
      </w:r>
    </w:p>
    <w:p w:rsidR="008D206B" w:rsidRPr="00F82BF9" w:rsidRDefault="008D206B" w:rsidP="00C92227">
      <w:pPr>
        <w:pStyle w:val="ListParagraph"/>
        <w:numPr>
          <w:ilvl w:val="0"/>
          <w:numId w:val="22"/>
        </w:numPr>
        <w:spacing w:before="120" w:after="120" w:line="276" w:lineRule="auto"/>
        <w:ind w:left="90" w:firstLine="360"/>
        <w:jc w:val="both"/>
        <w:rPr>
          <w:rFonts w:ascii="Times New Roman" w:hAnsi="Times New Roman" w:cs="Times New Roman"/>
          <w:sz w:val="24"/>
          <w:szCs w:val="24"/>
        </w:rPr>
      </w:pPr>
      <w:r w:rsidRPr="00F82BF9">
        <w:rPr>
          <w:rFonts w:ascii="Times New Roman" w:hAnsi="Times New Roman" w:cs="Times New Roman"/>
          <w:sz w:val="24"/>
          <w:szCs w:val="24"/>
        </w:rPr>
        <w:t>BN số 6, TV tháng thứ 2 sau hóa trị do bướu diễn tiến gây BC</w:t>
      </w:r>
    </w:p>
    <w:p w:rsidR="008D206B" w:rsidRPr="00F82BF9" w:rsidRDefault="008D206B" w:rsidP="00C92227">
      <w:pPr>
        <w:pStyle w:val="ListParagraph"/>
        <w:numPr>
          <w:ilvl w:val="0"/>
          <w:numId w:val="22"/>
        </w:numPr>
        <w:spacing w:before="120" w:after="120" w:line="276" w:lineRule="auto"/>
        <w:ind w:left="90" w:firstLine="360"/>
        <w:jc w:val="both"/>
        <w:rPr>
          <w:rFonts w:ascii="Times New Roman" w:hAnsi="Times New Roman" w:cs="Times New Roman"/>
          <w:sz w:val="24"/>
          <w:szCs w:val="24"/>
        </w:rPr>
      </w:pPr>
      <w:r w:rsidRPr="00F82BF9">
        <w:rPr>
          <w:rFonts w:ascii="Times New Roman" w:hAnsi="Times New Roman" w:cs="Times New Roman"/>
          <w:sz w:val="24"/>
          <w:szCs w:val="24"/>
        </w:rPr>
        <w:t>BN số 7, TV tháng thứ 5 sau hóa trị do bướu diễn tiến gây BC</w:t>
      </w:r>
    </w:p>
    <w:p w:rsidR="008D206B" w:rsidRPr="00F82BF9" w:rsidRDefault="008D206B" w:rsidP="00C92227">
      <w:pPr>
        <w:pStyle w:val="ListParagraph"/>
        <w:numPr>
          <w:ilvl w:val="0"/>
          <w:numId w:val="22"/>
        </w:numPr>
        <w:spacing w:before="120" w:after="120" w:line="276" w:lineRule="auto"/>
        <w:ind w:left="90" w:firstLine="360"/>
        <w:jc w:val="both"/>
        <w:rPr>
          <w:rFonts w:ascii="Times New Roman" w:hAnsi="Times New Roman" w:cs="Times New Roman"/>
          <w:sz w:val="24"/>
          <w:szCs w:val="24"/>
        </w:rPr>
      </w:pPr>
      <w:r w:rsidRPr="00F82BF9">
        <w:rPr>
          <w:rFonts w:ascii="Times New Roman" w:hAnsi="Times New Roman" w:cs="Times New Roman"/>
          <w:sz w:val="24"/>
          <w:szCs w:val="24"/>
        </w:rPr>
        <w:t>BN số 8, TV tháng thứ 3 sau hóa trị do bướu diễn tiến gây BC</w:t>
      </w:r>
    </w:p>
    <w:p w:rsidR="008D206B" w:rsidRPr="00F82BF9" w:rsidRDefault="008D206B" w:rsidP="00C92227">
      <w:pPr>
        <w:pStyle w:val="ListParagraph"/>
        <w:numPr>
          <w:ilvl w:val="0"/>
          <w:numId w:val="22"/>
        </w:numPr>
        <w:spacing w:before="120" w:after="120" w:line="276" w:lineRule="auto"/>
        <w:ind w:left="90" w:firstLine="360"/>
        <w:jc w:val="both"/>
        <w:rPr>
          <w:rFonts w:ascii="Times New Roman" w:hAnsi="Times New Roman" w:cs="Times New Roman"/>
          <w:sz w:val="24"/>
          <w:szCs w:val="24"/>
        </w:rPr>
      </w:pPr>
      <w:r w:rsidRPr="00F82BF9">
        <w:rPr>
          <w:rFonts w:ascii="Times New Roman" w:hAnsi="Times New Roman" w:cs="Times New Roman"/>
          <w:sz w:val="24"/>
          <w:szCs w:val="24"/>
        </w:rPr>
        <w:t>BN số 9, TV tháng thứ 5 sau hóa trị do bướu diễn tiến gây BC</w:t>
      </w:r>
    </w:p>
    <w:p w:rsidR="008D206B" w:rsidRPr="00F82BF9" w:rsidRDefault="008D206B" w:rsidP="00C92227">
      <w:pPr>
        <w:pStyle w:val="ListParagraph"/>
        <w:numPr>
          <w:ilvl w:val="0"/>
          <w:numId w:val="22"/>
        </w:numPr>
        <w:spacing w:before="120" w:after="120" w:line="276" w:lineRule="auto"/>
        <w:ind w:left="90" w:firstLine="360"/>
        <w:jc w:val="both"/>
        <w:rPr>
          <w:rFonts w:ascii="Times New Roman" w:hAnsi="Times New Roman" w:cs="Times New Roman"/>
          <w:sz w:val="24"/>
          <w:szCs w:val="24"/>
        </w:rPr>
      </w:pPr>
      <w:r w:rsidRPr="00F82BF9">
        <w:rPr>
          <w:rFonts w:ascii="Times New Roman" w:hAnsi="Times New Roman" w:cs="Times New Roman"/>
          <w:sz w:val="24"/>
          <w:szCs w:val="24"/>
        </w:rPr>
        <w:t>BN số 10, TV tháng thứ 5 sau hóa trị do bướu diễn tiến gây BC</w:t>
      </w:r>
    </w:p>
    <w:p w:rsidR="008D206B" w:rsidRPr="00F82BF9" w:rsidRDefault="008D206B" w:rsidP="00C92227">
      <w:pPr>
        <w:pStyle w:val="ListParagraph"/>
        <w:numPr>
          <w:ilvl w:val="0"/>
          <w:numId w:val="22"/>
        </w:numPr>
        <w:spacing w:before="120" w:after="120" w:line="276" w:lineRule="auto"/>
        <w:ind w:left="90" w:firstLine="360"/>
        <w:jc w:val="both"/>
        <w:rPr>
          <w:rFonts w:ascii="Times New Roman" w:hAnsi="Times New Roman" w:cs="Times New Roman"/>
          <w:sz w:val="24"/>
          <w:szCs w:val="24"/>
        </w:rPr>
      </w:pPr>
      <w:r w:rsidRPr="00F82BF9">
        <w:rPr>
          <w:rFonts w:ascii="Times New Roman" w:hAnsi="Times New Roman" w:cs="Times New Roman"/>
          <w:sz w:val="24"/>
          <w:szCs w:val="24"/>
        </w:rPr>
        <w:t>BN số 11, TV tháng thứ 4 sau hóa trị do bướu diễn tiến gây BC</w:t>
      </w:r>
    </w:p>
    <w:p w:rsidR="008D206B" w:rsidRPr="00F82BF9" w:rsidRDefault="008D206B" w:rsidP="00C92227">
      <w:pPr>
        <w:pStyle w:val="ListParagraph"/>
        <w:numPr>
          <w:ilvl w:val="0"/>
          <w:numId w:val="22"/>
        </w:numPr>
        <w:spacing w:before="120" w:after="120" w:line="276" w:lineRule="auto"/>
        <w:ind w:left="90" w:firstLine="360"/>
        <w:jc w:val="both"/>
        <w:rPr>
          <w:rFonts w:ascii="Times New Roman" w:hAnsi="Times New Roman" w:cs="Times New Roman"/>
          <w:sz w:val="24"/>
          <w:szCs w:val="24"/>
        </w:rPr>
      </w:pPr>
      <w:r w:rsidRPr="00F82BF9">
        <w:rPr>
          <w:rFonts w:ascii="Times New Roman" w:hAnsi="Times New Roman" w:cs="Times New Roman"/>
          <w:sz w:val="24"/>
          <w:szCs w:val="24"/>
        </w:rPr>
        <w:t>BN số 12, TV tháng thứ 5 sau hóa trị do bướu diễn tiến gây BC</w:t>
      </w:r>
    </w:p>
    <w:p w:rsidR="008D206B" w:rsidRPr="00F82BF9" w:rsidRDefault="008D206B" w:rsidP="00C92227">
      <w:pPr>
        <w:pStyle w:val="ListParagraph"/>
        <w:numPr>
          <w:ilvl w:val="0"/>
          <w:numId w:val="22"/>
        </w:numPr>
        <w:spacing w:before="120" w:after="120" w:line="276" w:lineRule="auto"/>
        <w:ind w:left="90" w:firstLine="360"/>
        <w:jc w:val="both"/>
        <w:rPr>
          <w:rFonts w:ascii="Times New Roman" w:hAnsi="Times New Roman" w:cs="Times New Roman"/>
          <w:sz w:val="24"/>
          <w:szCs w:val="24"/>
        </w:rPr>
      </w:pPr>
      <w:r w:rsidRPr="00F82BF9">
        <w:rPr>
          <w:rFonts w:ascii="Times New Roman" w:hAnsi="Times New Roman" w:cs="Times New Roman"/>
          <w:sz w:val="24"/>
          <w:szCs w:val="24"/>
        </w:rPr>
        <w:t>BN số 13, TV tháng thứ 5 sau hóa trị do bướu diễn tiến gây BC</w:t>
      </w:r>
    </w:p>
    <w:p w:rsidR="008D206B" w:rsidRPr="00F82BF9" w:rsidRDefault="008D206B" w:rsidP="00C92227">
      <w:pPr>
        <w:pStyle w:val="ListParagraph"/>
        <w:numPr>
          <w:ilvl w:val="0"/>
          <w:numId w:val="22"/>
        </w:numPr>
        <w:spacing w:before="120" w:after="120" w:line="276" w:lineRule="auto"/>
        <w:ind w:left="90" w:firstLine="360"/>
        <w:jc w:val="both"/>
        <w:rPr>
          <w:rFonts w:ascii="Times New Roman" w:hAnsi="Times New Roman" w:cs="Times New Roman"/>
          <w:sz w:val="24"/>
          <w:szCs w:val="24"/>
        </w:rPr>
      </w:pPr>
      <w:r w:rsidRPr="00F82BF9">
        <w:rPr>
          <w:rFonts w:ascii="Times New Roman" w:hAnsi="Times New Roman" w:cs="Times New Roman"/>
          <w:sz w:val="24"/>
          <w:szCs w:val="24"/>
        </w:rPr>
        <w:t>BN số 14, TV tháng thứ 1 sau hóa trị do bướu diễn tiến gây BC</w:t>
      </w:r>
    </w:p>
    <w:p w:rsidR="008D206B" w:rsidRPr="00F82BF9" w:rsidRDefault="008D206B" w:rsidP="00C92227">
      <w:pPr>
        <w:pStyle w:val="ListParagraph"/>
        <w:numPr>
          <w:ilvl w:val="0"/>
          <w:numId w:val="22"/>
        </w:numPr>
        <w:spacing w:before="120" w:after="120" w:line="276" w:lineRule="auto"/>
        <w:ind w:left="90" w:firstLine="360"/>
        <w:jc w:val="both"/>
        <w:rPr>
          <w:rFonts w:ascii="Times New Roman" w:hAnsi="Times New Roman" w:cs="Times New Roman"/>
          <w:sz w:val="24"/>
          <w:szCs w:val="24"/>
        </w:rPr>
      </w:pPr>
      <w:r w:rsidRPr="00F82BF9">
        <w:rPr>
          <w:rFonts w:ascii="Times New Roman" w:hAnsi="Times New Roman" w:cs="Times New Roman"/>
          <w:sz w:val="24"/>
          <w:szCs w:val="24"/>
        </w:rPr>
        <w:t>BN số 15, TV tháng thứ 10 sau hóa trị do bướu diễn tiến gây BC</w:t>
      </w:r>
    </w:p>
    <w:p w:rsidR="008D206B" w:rsidRPr="00F82BF9" w:rsidRDefault="008D206B" w:rsidP="00C92227">
      <w:pPr>
        <w:tabs>
          <w:tab w:val="left" w:pos="4320"/>
          <w:tab w:val="left" w:pos="7200"/>
        </w:tabs>
        <w:spacing w:before="120" w:after="120" w:line="276" w:lineRule="auto"/>
        <w:jc w:val="both"/>
        <w:rPr>
          <w:rFonts w:ascii="Times New Roman" w:hAnsi="Times New Roman" w:cs="Times New Roman"/>
          <w:b/>
          <w:sz w:val="24"/>
          <w:szCs w:val="24"/>
        </w:rPr>
      </w:pPr>
      <w:r w:rsidRPr="00F82BF9">
        <w:rPr>
          <w:rFonts w:ascii="Times New Roman" w:hAnsi="Times New Roman" w:cs="Times New Roman"/>
          <w:b/>
          <w:sz w:val="24"/>
          <w:szCs w:val="24"/>
        </w:rPr>
        <w:t xml:space="preserve">Thời gian sống thêm sai điều trị </w:t>
      </w:r>
      <w:r w:rsidRPr="00F82BF9">
        <w:rPr>
          <w:rFonts w:ascii="Times New Roman" w:hAnsi="Times New Roman" w:cs="Times New Roman"/>
          <w:b/>
          <w:sz w:val="24"/>
          <w:szCs w:val="24"/>
        </w:rPr>
        <w:tab/>
        <w:t xml:space="preserve">Nhóm 1 </w:t>
      </w:r>
      <w:r w:rsidRPr="00F82BF9">
        <w:rPr>
          <w:rFonts w:ascii="Times New Roman" w:hAnsi="Times New Roman" w:cs="Times New Roman"/>
          <w:b/>
          <w:sz w:val="24"/>
          <w:szCs w:val="24"/>
        </w:rPr>
        <w:tab/>
        <w:t xml:space="preserve">Nhóm 2 </w:t>
      </w:r>
      <w:r>
        <w:rPr>
          <w:rFonts w:ascii="Times New Roman" w:hAnsi="Times New Roman" w:cs="Times New Roman"/>
          <w:b/>
          <w:sz w:val="24"/>
          <w:szCs w:val="24"/>
        </w:rPr>
        <w:tab/>
      </w:r>
      <w:r>
        <w:rPr>
          <w:rFonts w:ascii="Times New Roman" w:hAnsi="Times New Roman" w:cs="Times New Roman"/>
          <w:b/>
          <w:sz w:val="24"/>
          <w:szCs w:val="24"/>
        </w:rPr>
        <w:tab/>
      </w:r>
      <w:r w:rsidRPr="00F82BF9">
        <w:rPr>
          <w:rFonts w:ascii="Times New Roman" w:hAnsi="Times New Roman" w:cs="Times New Roman"/>
          <w:b/>
          <w:sz w:val="24"/>
          <w:szCs w:val="24"/>
        </w:rPr>
        <w:t>P</w:t>
      </w:r>
    </w:p>
    <w:p w:rsidR="008D206B" w:rsidRDefault="008D206B" w:rsidP="00C92227">
      <w:pPr>
        <w:tabs>
          <w:tab w:val="left" w:pos="4320"/>
          <w:tab w:val="left" w:pos="7200"/>
        </w:tabs>
        <w:spacing w:before="120" w:after="120" w:line="276" w:lineRule="auto"/>
        <w:ind w:firstLine="540"/>
        <w:jc w:val="both"/>
        <w:rPr>
          <w:rFonts w:ascii="Times New Roman" w:hAnsi="Times New Roman" w:cs="Times New Roman"/>
          <w:sz w:val="24"/>
          <w:szCs w:val="24"/>
        </w:rPr>
      </w:pPr>
      <w:r>
        <w:rPr>
          <w:rFonts w:ascii="Times New Roman" w:hAnsi="Times New Roman" w:cs="Times New Roman"/>
          <w:sz w:val="24"/>
          <w:szCs w:val="24"/>
        </w:rPr>
        <w:t>&gt;3</w:t>
      </w:r>
      <w:r w:rsidRPr="00CA0643">
        <w:rPr>
          <w:rFonts w:ascii="Times New Roman" w:hAnsi="Times New Roman" w:cs="Times New Roman"/>
          <w:sz w:val="24"/>
          <w:szCs w:val="24"/>
        </w:rPr>
        <w:t>tháng</w:t>
      </w:r>
      <w:r>
        <w:rPr>
          <w:rFonts w:ascii="Times New Roman" w:hAnsi="Times New Roman" w:cs="Times New Roman"/>
          <w:sz w:val="24"/>
          <w:szCs w:val="24"/>
        </w:rPr>
        <w:t xml:space="preserve"> </w:t>
      </w:r>
      <w:r>
        <w:rPr>
          <w:rFonts w:ascii="Times New Roman" w:hAnsi="Times New Roman" w:cs="Times New Roman"/>
          <w:sz w:val="24"/>
          <w:szCs w:val="24"/>
        </w:rPr>
        <w:tab/>
        <w:t xml:space="preserve">100% (15/15) </w:t>
      </w:r>
      <w:r>
        <w:rPr>
          <w:rFonts w:ascii="Times New Roman" w:hAnsi="Times New Roman" w:cs="Times New Roman"/>
          <w:sz w:val="24"/>
          <w:szCs w:val="24"/>
        </w:rPr>
        <w:tab/>
        <w:t xml:space="preserve">80% (12/15) </w:t>
      </w:r>
      <w:r>
        <w:rPr>
          <w:rFonts w:ascii="Times New Roman" w:hAnsi="Times New Roman" w:cs="Times New Roman"/>
          <w:sz w:val="24"/>
          <w:szCs w:val="24"/>
        </w:rPr>
        <w:tab/>
      </w:r>
      <w:r>
        <w:rPr>
          <w:rFonts w:ascii="Times New Roman" w:hAnsi="Times New Roman" w:cs="Times New Roman"/>
          <w:sz w:val="24"/>
          <w:szCs w:val="24"/>
        </w:rPr>
        <w:tab/>
        <w:t>0.06</w:t>
      </w:r>
    </w:p>
    <w:p w:rsidR="008D206B" w:rsidRDefault="008D206B" w:rsidP="00C92227">
      <w:pPr>
        <w:tabs>
          <w:tab w:val="left" w:pos="4320"/>
          <w:tab w:val="left" w:pos="7200"/>
        </w:tabs>
        <w:spacing w:before="120" w:after="120" w:line="276"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&gt;6 tháng </w:t>
      </w:r>
      <w:r>
        <w:rPr>
          <w:rFonts w:ascii="Times New Roman" w:hAnsi="Times New Roman" w:cs="Times New Roman"/>
          <w:sz w:val="24"/>
          <w:szCs w:val="24"/>
        </w:rPr>
        <w:tab/>
        <w:t xml:space="preserve">80% (12/15) </w:t>
      </w:r>
      <w:r>
        <w:rPr>
          <w:rFonts w:ascii="Times New Roman" w:hAnsi="Times New Roman" w:cs="Times New Roman"/>
          <w:sz w:val="24"/>
          <w:szCs w:val="24"/>
        </w:rPr>
        <w:tab/>
        <w:t xml:space="preserve">20%(3/15) </w:t>
      </w:r>
      <w:r>
        <w:rPr>
          <w:rFonts w:ascii="Times New Roman" w:hAnsi="Times New Roman" w:cs="Times New Roman"/>
          <w:sz w:val="24"/>
          <w:szCs w:val="24"/>
        </w:rPr>
        <w:tab/>
      </w:r>
      <w:r>
        <w:rPr>
          <w:rFonts w:ascii="Times New Roman" w:hAnsi="Times New Roman" w:cs="Times New Roman"/>
          <w:sz w:val="24"/>
          <w:szCs w:val="24"/>
        </w:rPr>
        <w:tab/>
        <w:t>0.001</w:t>
      </w:r>
    </w:p>
    <w:p w:rsidR="008D206B" w:rsidRDefault="008D206B" w:rsidP="00C92227">
      <w:pPr>
        <w:tabs>
          <w:tab w:val="left" w:pos="4320"/>
          <w:tab w:val="left" w:pos="7200"/>
        </w:tabs>
        <w:spacing w:before="120" w:after="120" w:line="276"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&gt;12 tháng </w:t>
      </w:r>
      <w:r>
        <w:rPr>
          <w:rFonts w:ascii="Times New Roman" w:hAnsi="Times New Roman" w:cs="Times New Roman"/>
          <w:sz w:val="24"/>
          <w:szCs w:val="24"/>
        </w:rPr>
        <w:tab/>
        <w:t xml:space="preserve">33% (5/15) </w:t>
      </w:r>
      <w:r>
        <w:rPr>
          <w:rFonts w:ascii="Times New Roman" w:hAnsi="Times New Roman" w:cs="Times New Roman"/>
          <w:sz w:val="24"/>
          <w:szCs w:val="24"/>
        </w:rPr>
        <w:tab/>
        <w:t xml:space="preserve">13% (2/15) </w:t>
      </w:r>
      <w:r>
        <w:rPr>
          <w:rFonts w:ascii="Times New Roman" w:hAnsi="Times New Roman" w:cs="Times New Roman"/>
          <w:sz w:val="24"/>
          <w:szCs w:val="24"/>
        </w:rPr>
        <w:tab/>
      </w:r>
      <w:r>
        <w:rPr>
          <w:rFonts w:ascii="Times New Roman" w:hAnsi="Times New Roman" w:cs="Times New Roman"/>
          <w:sz w:val="24"/>
          <w:szCs w:val="24"/>
        </w:rPr>
        <w:tab/>
        <w:t>0.19</w:t>
      </w:r>
    </w:p>
    <w:p w:rsidR="008D206B" w:rsidRPr="00F82BF9" w:rsidRDefault="008D206B" w:rsidP="00C92227">
      <w:pPr>
        <w:spacing w:before="120" w:after="120" w:line="276" w:lineRule="auto"/>
        <w:jc w:val="both"/>
        <w:rPr>
          <w:rFonts w:ascii="Times New Roman" w:hAnsi="Times New Roman" w:cs="Times New Roman"/>
          <w:b/>
          <w:sz w:val="24"/>
          <w:szCs w:val="24"/>
        </w:rPr>
      </w:pPr>
      <w:r w:rsidRPr="00F82BF9">
        <w:rPr>
          <w:rFonts w:ascii="Times New Roman" w:hAnsi="Times New Roman" w:cs="Times New Roman"/>
          <w:b/>
          <w:sz w:val="24"/>
          <w:szCs w:val="24"/>
        </w:rPr>
        <w:t>Bàn luận:</w:t>
      </w:r>
    </w:p>
    <w:p w:rsidR="008D206B" w:rsidRPr="00F82BF9" w:rsidRDefault="008D206B" w:rsidP="00C92227">
      <w:pPr>
        <w:pStyle w:val="ListParagraph"/>
        <w:numPr>
          <w:ilvl w:val="0"/>
          <w:numId w:val="23"/>
        </w:numPr>
        <w:spacing w:before="120" w:after="120" w:line="276" w:lineRule="auto"/>
        <w:jc w:val="both"/>
        <w:rPr>
          <w:rFonts w:ascii="Times New Roman" w:hAnsi="Times New Roman" w:cs="Times New Roman"/>
          <w:b/>
          <w:sz w:val="24"/>
          <w:szCs w:val="24"/>
        </w:rPr>
      </w:pPr>
      <w:r w:rsidRPr="00F82BF9">
        <w:rPr>
          <w:rFonts w:ascii="Times New Roman" w:hAnsi="Times New Roman" w:cs="Times New Roman"/>
          <w:b/>
          <w:sz w:val="24"/>
          <w:szCs w:val="24"/>
        </w:rPr>
        <w:t>Về phương pháp NC:</w:t>
      </w:r>
    </w:p>
    <w:p w:rsidR="008D206B" w:rsidRDefault="008D206B" w:rsidP="00C92227">
      <w:pPr>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Tuy có lô chứng nhưng 2 lô không đồng đều về mặt bệnh lý cũng như cơ địa và giai đoạn chót ung thư, mặc dù đa số là ung thư tuyến.</w:t>
      </w:r>
    </w:p>
    <w:p w:rsidR="008D206B" w:rsidRPr="00F82BF9" w:rsidRDefault="008D206B" w:rsidP="00C92227">
      <w:pPr>
        <w:pStyle w:val="ListParagraph"/>
        <w:numPr>
          <w:ilvl w:val="0"/>
          <w:numId w:val="23"/>
        </w:numPr>
        <w:spacing w:before="120" w:after="120" w:line="276" w:lineRule="auto"/>
        <w:jc w:val="both"/>
        <w:rPr>
          <w:rFonts w:ascii="Times New Roman" w:hAnsi="Times New Roman" w:cs="Times New Roman"/>
          <w:b/>
          <w:sz w:val="24"/>
          <w:szCs w:val="24"/>
        </w:rPr>
      </w:pPr>
      <w:r w:rsidRPr="00F82BF9">
        <w:rPr>
          <w:rFonts w:ascii="Times New Roman" w:hAnsi="Times New Roman" w:cs="Times New Roman"/>
          <w:b/>
          <w:sz w:val="24"/>
          <w:szCs w:val="24"/>
        </w:rPr>
        <w:t>Về KQ nghiên cứu: 2 mục tiêu đã làm rõ:</w:t>
      </w:r>
    </w:p>
    <w:p w:rsidR="008D206B" w:rsidRDefault="008D206B" w:rsidP="00C92227">
      <w:pPr>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Nhóm 1 ( Hóa trị: 10/158 + Sun Ginseng: 15/15)</w:t>
      </w:r>
    </w:p>
    <w:p w:rsidR="008D206B" w:rsidRDefault="008D206B" w:rsidP="00C92227">
      <w:pPr>
        <w:spacing w:before="120" w:after="120" w:line="276" w:lineRule="auto"/>
        <w:ind w:firstLine="540"/>
        <w:jc w:val="both"/>
        <w:rPr>
          <w:rFonts w:ascii="Times New Roman" w:hAnsi="Times New Roman" w:cs="Times New Roman"/>
          <w:sz w:val="24"/>
          <w:szCs w:val="24"/>
        </w:rPr>
      </w:pPr>
      <w:r w:rsidRPr="00F82BF9">
        <w:rPr>
          <w:rFonts w:ascii="Times New Roman" w:hAnsi="Times New Roman" w:cs="Times New Roman"/>
          <w:b/>
          <w:sz w:val="24"/>
          <w:szCs w:val="24"/>
        </w:rPr>
        <w:t>Nhiễm độc thuốc và phản ứng phụ:</w:t>
      </w:r>
      <w:r>
        <w:rPr>
          <w:rFonts w:ascii="Times New Roman" w:hAnsi="Times New Roman" w:cs="Times New Roman"/>
          <w:sz w:val="24"/>
          <w:szCs w:val="24"/>
        </w:rPr>
        <w:t xml:space="preserve"> 10/15 có kết hợp với hóa trị, chưa có BN nào bị nhiễm độc thuốc trên LS ( ói, ngứa, viêm, loét niêm mạc, da, XHTH, TK và trên XN (CT BC, CN gan, CNt thận). Như vậy, trong nghiên cứu này, nhóm có kết hợp Sun Ginseng 100% chịu đựng hóa trị đủ liều, mặc dù tổng trạng kém (ECOG = 3,4). Sun Ginseng đã giúp BN chịu đựng hóa trị tốt hơn có thể nhờ khả năng bảo vệ chức năng thận (4.5), gan và hệ tế bào huyết, vấn đề này cần nghiên cứu thêm với nhóm bệnh có đối chứng.</w:t>
      </w:r>
    </w:p>
    <w:p w:rsidR="008D206B" w:rsidRDefault="008D206B" w:rsidP="00C92227">
      <w:pPr>
        <w:spacing w:before="120" w:after="120" w:line="276" w:lineRule="auto"/>
        <w:ind w:firstLine="540"/>
        <w:jc w:val="both"/>
        <w:rPr>
          <w:rFonts w:ascii="Times New Roman" w:hAnsi="Times New Roman" w:cs="Times New Roman"/>
          <w:sz w:val="24"/>
          <w:szCs w:val="24"/>
        </w:rPr>
      </w:pPr>
      <w:r w:rsidRPr="00F82BF9">
        <w:rPr>
          <w:rFonts w:ascii="Times New Roman" w:hAnsi="Times New Roman" w:cs="Times New Roman"/>
          <w:b/>
          <w:sz w:val="24"/>
          <w:szCs w:val="24"/>
        </w:rPr>
        <w:t>Sun Ginseng có hỗ trợ hóa chất điều trị ung thư không ?</w:t>
      </w:r>
      <w:r>
        <w:rPr>
          <w:rFonts w:ascii="Times New Roman" w:hAnsi="Times New Roman" w:cs="Times New Roman"/>
          <w:sz w:val="24"/>
          <w:szCs w:val="24"/>
        </w:rPr>
        <w:t xml:space="preserve"> Sun Ginseng tăng hiệu quả của hóa chất chưa chứng minh được. Vấn đề này cần NC thêm với nhóm chứng.</w:t>
      </w:r>
    </w:p>
    <w:p w:rsidR="008D206B" w:rsidRDefault="008D206B" w:rsidP="00C92227">
      <w:pPr>
        <w:spacing w:before="120" w:after="120" w:line="276" w:lineRule="auto"/>
        <w:ind w:firstLine="540"/>
        <w:jc w:val="both"/>
        <w:rPr>
          <w:rFonts w:ascii="Times New Roman" w:hAnsi="Times New Roman" w:cs="Times New Roman"/>
          <w:sz w:val="24"/>
          <w:szCs w:val="24"/>
        </w:rPr>
      </w:pPr>
      <w:r w:rsidRPr="00F82BF9">
        <w:rPr>
          <w:rFonts w:ascii="Times New Roman" w:hAnsi="Times New Roman" w:cs="Times New Roman"/>
          <w:b/>
          <w:sz w:val="24"/>
          <w:szCs w:val="24"/>
        </w:rPr>
        <w:lastRenderedPageBreak/>
        <w:t>Sun Ginseng có trực tiếp ngăn chặn tế bào ung thư phát triển không ?</w:t>
      </w:r>
      <w:r>
        <w:rPr>
          <w:rFonts w:ascii="Times New Roman" w:hAnsi="Times New Roman" w:cs="Times New Roman"/>
          <w:sz w:val="24"/>
          <w:szCs w:val="24"/>
        </w:rPr>
        <w:t xml:space="preserve"> Vấn đề này đã được nghiên cứu trên tế bào nuôi cấy trong phòng thí nghiệm và trên sinh vật ở trường Đại học Dược Seoul. Nghiên cứu cho thấy Sun Ginseng nhờ các hoạt chất ginsenoside Rg3, ginsenoside Rg5, ginsenoside Pk1 diệt được tế bào ung thư nuôi cấy, trên sinh vật gây ung thư thực nghiệm bằng các chất DMBA và TPA, Sun Ginseng ngăn ngừa ung thư phát triển (4.1), (4.2), (4.6). Liều càng cao, tỉ lệ sinh vật bị ung thư càng ít (6). Trong một số nghiên cứu ca lâm sang và theo dõi ở Seoul (6) cũng như trong nhóm bệnh nghiên cứu của chúng tôi, thấy 1 số bệnh sống lâu hơn và khối u giảm thể tích hay tan biến.</w:t>
      </w:r>
    </w:p>
    <w:p w:rsidR="008D206B" w:rsidRPr="00F82BF9" w:rsidRDefault="008D206B" w:rsidP="00C92227">
      <w:pPr>
        <w:spacing w:before="120" w:after="120" w:line="276" w:lineRule="auto"/>
        <w:ind w:firstLine="540"/>
        <w:jc w:val="both"/>
        <w:rPr>
          <w:rFonts w:ascii="Times New Roman" w:hAnsi="Times New Roman" w:cs="Times New Roman"/>
          <w:b/>
          <w:sz w:val="24"/>
          <w:szCs w:val="24"/>
        </w:rPr>
      </w:pPr>
      <w:r w:rsidRPr="00F82BF9">
        <w:rPr>
          <w:rFonts w:ascii="Times New Roman" w:hAnsi="Times New Roman" w:cs="Times New Roman"/>
          <w:b/>
          <w:sz w:val="24"/>
          <w:szCs w:val="24"/>
        </w:rPr>
        <w:t>Sau đây, tôi xin minh chứng 3 BN tiêu biểu trong nhóm 1:</w:t>
      </w:r>
    </w:p>
    <w:p w:rsidR="008D206B" w:rsidRPr="00F82BF9" w:rsidRDefault="008D206B" w:rsidP="00C92227">
      <w:pPr>
        <w:pStyle w:val="ListParagraph"/>
        <w:numPr>
          <w:ilvl w:val="0"/>
          <w:numId w:val="24"/>
        </w:numPr>
        <w:spacing w:before="120" w:after="120" w:line="276" w:lineRule="auto"/>
        <w:jc w:val="both"/>
        <w:rPr>
          <w:rFonts w:ascii="Times New Roman" w:hAnsi="Times New Roman" w:cs="Times New Roman"/>
          <w:b/>
          <w:sz w:val="24"/>
          <w:szCs w:val="24"/>
        </w:rPr>
      </w:pPr>
      <w:r w:rsidRPr="00F82BF9">
        <w:rPr>
          <w:rFonts w:ascii="Times New Roman" w:hAnsi="Times New Roman" w:cs="Times New Roman"/>
          <w:b/>
          <w:sz w:val="24"/>
          <w:szCs w:val="24"/>
          <w:u w:val="single"/>
        </w:rPr>
        <w:t>BN số 6</w:t>
      </w:r>
      <w:r>
        <w:rPr>
          <w:rFonts w:ascii="Times New Roman" w:hAnsi="Times New Roman" w:cs="Times New Roman"/>
          <w:b/>
          <w:sz w:val="24"/>
          <w:szCs w:val="24"/>
          <w:u w:val="single"/>
        </w:rPr>
        <w:t xml:space="preserve"> :</w:t>
      </w:r>
      <w:r w:rsidRPr="00F82BF9">
        <w:rPr>
          <w:rFonts w:ascii="Times New Roman" w:hAnsi="Times New Roman" w:cs="Times New Roman"/>
          <w:b/>
          <w:sz w:val="24"/>
          <w:szCs w:val="24"/>
        </w:rPr>
        <w:t xml:space="preserve"> Cao Thị Tuyết H. 49, BA 205/06503</w:t>
      </w:r>
    </w:p>
    <w:p w:rsidR="008D206B" w:rsidRDefault="008D206B" w:rsidP="00C92227">
      <w:pPr>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K trực tràng, CA biệt hóa cao T3N1Mx</w:t>
      </w:r>
    </w:p>
    <w:p w:rsidR="008D206B" w:rsidRPr="00F82BF9" w:rsidRDefault="008D206B" w:rsidP="00C92227">
      <w:pPr>
        <w:pStyle w:val="ListParagraph"/>
        <w:numPr>
          <w:ilvl w:val="0"/>
          <w:numId w:val="25"/>
        </w:numPr>
        <w:spacing w:before="120" w:after="120" w:line="276" w:lineRule="auto"/>
        <w:ind w:left="90" w:firstLine="450"/>
        <w:jc w:val="both"/>
        <w:rPr>
          <w:rFonts w:ascii="Times New Roman" w:hAnsi="Times New Roman" w:cs="Times New Roman"/>
          <w:sz w:val="24"/>
          <w:szCs w:val="24"/>
        </w:rPr>
      </w:pPr>
      <w:r w:rsidRPr="00F82BF9">
        <w:rPr>
          <w:rFonts w:ascii="Times New Roman" w:hAnsi="Times New Roman" w:cs="Times New Roman"/>
          <w:sz w:val="24"/>
          <w:szCs w:val="24"/>
        </w:rPr>
        <w:t>Tháng 03/05 mổ bụng, cắt nối thấp + hóa trị 5FU</w:t>
      </w:r>
    </w:p>
    <w:p w:rsidR="008D206B" w:rsidRPr="00F82BF9" w:rsidRDefault="008D206B" w:rsidP="00C92227">
      <w:pPr>
        <w:pStyle w:val="ListParagraph"/>
        <w:numPr>
          <w:ilvl w:val="0"/>
          <w:numId w:val="25"/>
        </w:numPr>
        <w:spacing w:before="120" w:after="120" w:line="276" w:lineRule="auto"/>
        <w:ind w:left="90" w:firstLine="450"/>
        <w:jc w:val="both"/>
        <w:rPr>
          <w:rFonts w:ascii="Times New Roman" w:hAnsi="Times New Roman" w:cs="Times New Roman"/>
          <w:sz w:val="24"/>
          <w:szCs w:val="24"/>
        </w:rPr>
      </w:pPr>
      <w:r w:rsidRPr="00F82BF9">
        <w:rPr>
          <w:rFonts w:ascii="Times New Roman" w:hAnsi="Times New Roman" w:cs="Times New Roman"/>
          <w:sz w:val="24"/>
          <w:szCs w:val="24"/>
        </w:rPr>
        <w:t>Ngày 10/03/06, phát hiện ung thư tái phát miệng nối. Mổ lại thấy khối xâm lấn, di căn nên phải làm PT Miles.</w:t>
      </w:r>
    </w:p>
    <w:p w:rsidR="008D206B" w:rsidRPr="00F82BF9" w:rsidRDefault="008D206B" w:rsidP="00C92227">
      <w:pPr>
        <w:pStyle w:val="ListParagraph"/>
        <w:numPr>
          <w:ilvl w:val="0"/>
          <w:numId w:val="25"/>
        </w:numPr>
        <w:spacing w:before="120" w:after="120" w:line="276" w:lineRule="auto"/>
        <w:ind w:left="90" w:firstLine="450"/>
        <w:jc w:val="both"/>
        <w:rPr>
          <w:rFonts w:ascii="Times New Roman" w:hAnsi="Times New Roman" w:cs="Times New Roman"/>
          <w:sz w:val="24"/>
          <w:szCs w:val="24"/>
        </w:rPr>
      </w:pPr>
      <w:r w:rsidRPr="00F82BF9">
        <w:rPr>
          <w:rFonts w:ascii="Times New Roman" w:hAnsi="Times New Roman" w:cs="Times New Roman"/>
          <w:sz w:val="24"/>
          <w:szCs w:val="24"/>
        </w:rPr>
        <w:t>Từ 20/03/06, cấp Sun Ginseng 35 lần ( 9 tháng ), 1470 viên + hóa trị 5 FU.</w:t>
      </w:r>
    </w:p>
    <w:p w:rsidR="008D206B" w:rsidRPr="00F82BF9" w:rsidRDefault="008D206B" w:rsidP="00C92227">
      <w:pPr>
        <w:pStyle w:val="ListParagraph"/>
        <w:numPr>
          <w:ilvl w:val="0"/>
          <w:numId w:val="25"/>
        </w:numPr>
        <w:spacing w:before="120" w:after="120" w:line="276" w:lineRule="auto"/>
        <w:ind w:left="90" w:firstLine="450"/>
        <w:jc w:val="both"/>
        <w:rPr>
          <w:rFonts w:ascii="Times New Roman" w:hAnsi="Times New Roman" w:cs="Times New Roman"/>
          <w:sz w:val="24"/>
          <w:szCs w:val="24"/>
        </w:rPr>
      </w:pPr>
      <w:r w:rsidRPr="00F82BF9">
        <w:rPr>
          <w:rFonts w:ascii="Times New Roman" w:hAnsi="Times New Roman" w:cs="Times New Roman"/>
          <w:sz w:val="24"/>
          <w:szCs w:val="24"/>
        </w:rPr>
        <w:t>Tái khám ngày 04/07/07, SA và CT ổ bụng, chưa thấy tái phát.</w:t>
      </w:r>
    </w:p>
    <w:p w:rsidR="008D206B" w:rsidRPr="00F82BF9" w:rsidRDefault="008D206B" w:rsidP="00C92227">
      <w:pPr>
        <w:pStyle w:val="ListParagraph"/>
        <w:numPr>
          <w:ilvl w:val="0"/>
          <w:numId w:val="25"/>
        </w:numPr>
        <w:spacing w:before="120" w:after="120" w:line="276" w:lineRule="auto"/>
        <w:ind w:left="90" w:firstLine="450"/>
        <w:jc w:val="both"/>
        <w:rPr>
          <w:rFonts w:ascii="Times New Roman" w:hAnsi="Times New Roman" w:cs="Times New Roman"/>
          <w:sz w:val="24"/>
          <w:szCs w:val="24"/>
        </w:rPr>
      </w:pPr>
      <w:r w:rsidRPr="00F82BF9">
        <w:rPr>
          <w:rFonts w:ascii="Times New Roman" w:hAnsi="Times New Roman" w:cs="Times New Roman"/>
          <w:sz w:val="24"/>
          <w:szCs w:val="24"/>
        </w:rPr>
        <w:t>Tái khám ngày 05/10/07: Tổng trạng còn rất tốt, SA, CT chưa thấy tái phát.</w:t>
      </w:r>
    </w:p>
    <w:p w:rsidR="008D206B" w:rsidRPr="00F82BF9" w:rsidRDefault="008D206B" w:rsidP="00C92227">
      <w:pPr>
        <w:pStyle w:val="ListParagraph"/>
        <w:numPr>
          <w:ilvl w:val="0"/>
          <w:numId w:val="24"/>
        </w:numPr>
        <w:spacing w:before="120" w:after="120" w:line="276" w:lineRule="auto"/>
        <w:jc w:val="both"/>
        <w:rPr>
          <w:rFonts w:ascii="Times New Roman" w:hAnsi="Times New Roman" w:cs="Times New Roman"/>
          <w:b/>
          <w:sz w:val="24"/>
          <w:szCs w:val="24"/>
        </w:rPr>
      </w:pPr>
      <w:r w:rsidRPr="00F82BF9">
        <w:rPr>
          <w:rFonts w:ascii="Times New Roman" w:hAnsi="Times New Roman" w:cs="Times New Roman"/>
          <w:b/>
          <w:sz w:val="24"/>
          <w:szCs w:val="24"/>
          <w:u w:val="single"/>
        </w:rPr>
        <w:t>BN số 8</w:t>
      </w:r>
      <w:r w:rsidRPr="00F82BF9">
        <w:rPr>
          <w:rFonts w:ascii="Times New Roman" w:hAnsi="Times New Roman" w:cs="Times New Roman"/>
          <w:b/>
          <w:sz w:val="24"/>
          <w:szCs w:val="24"/>
        </w:rPr>
        <w:t>: Phạm D. 52: BA 203/06503</w:t>
      </w:r>
    </w:p>
    <w:p w:rsidR="008D206B" w:rsidRDefault="008D206B" w:rsidP="00C92227">
      <w:pPr>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K dạ dày CA grad 2, mổ cắt d d 2/3, nối B2 vào tháng 09/03.</w:t>
      </w:r>
    </w:p>
    <w:p w:rsidR="008D206B" w:rsidRPr="00F82BF9" w:rsidRDefault="008D206B" w:rsidP="00C92227">
      <w:pPr>
        <w:pStyle w:val="ListParagraph"/>
        <w:numPr>
          <w:ilvl w:val="0"/>
          <w:numId w:val="26"/>
        </w:numPr>
        <w:spacing w:before="120" w:after="120" w:line="276" w:lineRule="auto"/>
        <w:ind w:left="90" w:firstLine="450"/>
        <w:jc w:val="both"/>
        <w:rPr>
          <w:rFonts w:ascii="Times New Roman" w:hAnsi="Times New Roman" w:cs="Times New Roman"/>
          <w:sz w:val="24"/>
          <w:szCs w:val="24"/>
        </w:rPr>
      </w:pPr>
      <w:r w:rsidRPr="00F82BF9">
        <w:rPr>
          <w:rFonts w:ascii="Times New Roman" w:hAnsi="Times New Roman" w:cs="Times New Roman"/>
          <w:sz w:val="24"/>
          <w:szCs w:val="24"/>
        </w:rPr>
        <w:t>Ngày 20/06/06, tái phát, di căn hạch, mổ lại , cắt u, nạo hạch.</w:t>
      </w:r>
    </w:p>
    <w:p w:rsidR="008D206B" w:rsidRPr="00F82BF9" w:rsidRDefault="008D206B" w:rsidP="00C92227">
      <w:pPr>
        <w:pStyle w:val="ListParagraph"/>
        <w:numPr>
          <w:ilvl w:val="0"/>
          <w:numId w:val="26"/>
        </w:numPr>
        <w:spacing w:before="120" w:after="120" w:line="276" w:lineRule="auto"/>
        <w:ind w:left="90" w:firstLine="450"/>
        <w:jc w:val="both"/>
        <w:rPr>
          <w:rFonts w:ascii="Times New Roman" w:hAnsi="Times New Roman" w:cs="Times New Roman"/>
          <w:sz w:val="24"/>
          <w:szCs w:val="24"/>
        </w:rPr>
      </w:pPr>
      <w:r w:rsidRPr="00F82BF9">
        <w:rPr>
          <w:rFonts w:ascii="Times New Roman" w:hAnsi="Times New Roman" w:cs="Times New Roman"/>
          <w:sz w:val="24"/>
          <w:szCs w:val="24"/>
        </w:rPr>
        <w:t>Từ 30/06/06 : cấp Sun Ginseng 2 đợt 25 lần ( 6 tháng) + hóa trị Pallitacel + Xeloda.</w:t>
      </w:r>
    </w:p>
    <w:p w:rsidR="008D206B" w:rsidRPr="00F82BF9" w:rsidRDefault="008D206B" w:rsidP="00C92227">
      <w:pPr>
        <w:pStyle w:val="ListParagraph"/>
        <w:numPr>
          <w:ilvl w:val="0"/>
          <w:numId w:val="26"/>
        </w:numPr>
        <w:spacing w:before="120" w:after="120" w:line="276" w:lineRule="auto"/>
        <w:ind w:left="90" w:firstLine="450"/>
        <w:jc w:val="both"/>
        <w:rPr>
          <w:rFonts w:ascii="Times New Roman" w:hAnsi="Times New Roman" w:cs="Times New Roman"/>
          <w:sz w:val="24"/>
          <w:szCs w:val="24"/>
        </w:rPr>
      </w:pPr>
      <w:r w:rsidRPr="00F82BF9">
        <w:rPr>
          <w:rFonts w:ascii="Times New Roman" w:hAnsi="Times New Roman" w:cs="Times New Roman"/>
          <w:sz w:val="24"/>
          <w:szCs w:val="24"/>
        </w:rPr>
        <w:t>Ngày 18/01/07: CT scan, không thấy u.</w:t>
      </w:r>
    </w:p>
    <w:p w:rsidR="008D206B" w:rsidRPr="00F82BF9" w:rsidRDefault="008D206B" w:rsidP="00C92227">
      <w:pPr>
        <w:pStyle w:val="ListParagraph"/>
        <w:numPr>
          <w:ilvl w:val="0"/>
          <w:numId w:val="26"/>
        </w:numPr>
        <w:spacing w:before="120" w:after="120" w:line="276" w:lineRule="auto"/>
        <w:ind w:left="90" w:firstLine="450"/>
        <w:jc w:val="both"/>
        <w:rPr>
          <w:rFonts w:ascii="Times New Roman" w:hAnsi="Times New Roman" w:cs="Times New Roman"/>
          <w:sz w:val="24"/>
          <w:szCs w:val="24"/>
        </w:rPr>
      </w:pPr>
      <w:r w:rsidRPr="00F82BF9">
        <w:rPr>
          <w:rFonts w:ascii="Times New Roman" w:hAnsi="Times New Roman" w:cs="Times New Roman"/>
          <w:sz w:val="24"/>
          <w:szCs w:val="24"/>
        </w:rPr>
        <w:t>Ngày 25/07/07 nhập viện lại để hóa trị vì nghi u tái phát / SA.</w:t>
      </w:r>
    </w:p>
    <w:p w:rsidR="008D206B" w:rsidRPr="00F82BF9" w:rsidRDefault="008D206B" w:rsidP="00C92227">
      <w:pPr>
        <w:pStyle w:val="ListParagraph"/>
        <w:numPr>
          <w:ilvl w:val="0"/>
          <w:numId w:val="26"/>
        </w:numPr>
        <w:spacing w:before="120" w:after="120" w:line="276" w:lineRule="auto"/>
        <w:ind w:left="90" w:firstLine="450"/>
        <w:jc w:val="both"/>
        <w:rPr>
          <w:rFonts w:ascii="Times New Roman" w:hAnsi="Times New Roman" w:cs="Times New Roman"/>
          <w:sz w:val="24"/>
          <w:szCs w:val="24"/>
        </w:rPr>
      </w:pPr>
      <w:r w:rsidRPr="00F82BF9">
        <w:rPr>
          <w:rFonts w:ascii="Times New Roman" w:hAnsi="Times New Roman" w:cs="Times New Roman"/>
          <w:sz w:val="24"/>
          <w:szCs w:val="24"/>
        </w:rPr>
        <w:t>Tháng 9/07 CT scan không còn thấy u.</w:t>
      </w:r>
    </w:p>
    <w:p w:rsidR="008D206B" w:rsidRPr="00F82BF9" w:rsidRDefault="008D206B" w:rsidP="00C92227">
      <w:pPr>
        <w:pStyle w:val="ListParagraph"/>
        <w:numPr>
          <w:ilvl w:val="0"/>
          <w:numId w:val="26"/>
        </w:numPr>
        <w:spacing w:before="120" w:after="120" w:line="276" w:lineRule="auto"/>
        <w:ind w:left="90" w:firstLine="450"/>
        <w:jc w:val="both"/>
        <w:rPr>
          <w:rFonts w:ascii="Times New Roman" w:hAnsi="Times New Roman" w:cs="Times New Roman"/>
          <w:sz w:val="24"/>
          <w:szCs w:val="24"/>
        </w:rPr>
      </w:pPr>
      <w:r w:rsidRPr="00F82BF9">
        <w:rPr>
          <w:rFonts w:ascii="Times New Roman" w:hAnsi="Times New Roman" w:cs="Times New Roman"/>
          <w:sz w:val="24"/>
          <w:szCs w:val="24"/>
        </w:rPr>
        <w:t>Ngày 1/10/07 : Tái khám, tổng trạng rất tốt.</w:t>
      </w:r>
    </w:p>
    <w:p w:rsidR="008D206B" w:rsidRPr="00F82BF9" w:rsidRDefault="008D206B" w:rsidP="00C92227">
      <w:pPr>
        <w:pStyle w:val="ListParagraph"/>
        <w:numPr>
          <w:ilvl w:val="0"/>
          <w:numId w:val="24"/>
        </w:numPr>
        <w:spacing w:before="120" w:after="120" w:line="276" w:lineRule="auto"/>
        <w:jc w:val="both"/>
        <w:rPr>
          <w:rFonts w:ascii="Times New Roman" w:hAnsi="Times New Roman" w:cs="Times New Roman"/>
          <w:b/>
          <w:sz w:val="24"/>
          <w:szCs w:val="24"/>
        </w:rPr>
      </w:pPr>
      <w:r w:rsidRPr="00F82BF9">
        <w:rPr>
          <w:rFonts w:ascii="Times New Roman" w:hAnsi="Times New Roman" w:cs="Times New Roman"/>
          <w:b/>
          <w:sz w:val="24"/>
          <w:szCs w:val="24"/>
          <w:u w:val="single"/>
        </w:rPr>
        <w:t xml:space="preserve">BN số 10 : </w:t>
      </w:r>
      <w:r w:rsidRPr="00F82BF9">
        <w:rPr>
          <w:rFonts w:ascii="Times New Roman" w:hAnsi="Times New Roman" w:cs="Times New Roman"/>
          <w:b/>
          <w:sz w:val="24"/>
          <w:szCs w:val="24"/>
        </w:rPr>
        <w:t>Nguyễn Văn T. 53 , BA 206/20150</w:t>
      </w:r>
    </w:p>
    <w:p w:rsidR="008D206B" w:rsidRDefault="008D206B" w:rsidP="00C92227">
      <w:pPr>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K gan trái, HCC vỡ.</w:t>
      </w:r>
    </w:p>
    <w:p w:rsidR="008D206B" w:rsidRPr="00F82BF9" w:rsidRDefault="008D206B" w:rsidP="00C92227">
      <w:pPr>
        <w:pStyle w:val="ListParagraph"/>
        <w:numPr>
          <w:ilvl w:val="0"/>
          <w:numId w:val="27"/>
        </w:numPr>
        <w:spacing w:before="120" w:after="120" w:line="276" w:lineRule="auto"/>
        <w:ind w:left="90" w:firstLine="450"/>
        <w:jc w:val="both"/>
        <w:rPr>
          <w:rFonts w:ascii="Times New Roman" w:hAnsi="Times New Roman" w:cs="Times New Roman"/>
          <w:sz w:val="24"/>
          <w:szCs w:val="24"/>
        </w:rPr>
      </w:pPr>
      <w:r w:rsidRPr="00F82BF9">
        <w:rPr>
          <w:rFonts w:ascii="Times New Roman" w:hAnsi="Times New Roman" w:cs="Times New Roman"/>
          <w:sz w:val="24"/>
          <w:szCs w:val="24"/>
        </w:rPr>
        <w:t>Ngày 19/12/06 cắt gan cấp cứu.</w:t>
      </w:r>
    </w:p>
    <w:p w:rsidR="008D206B" w:rsidRPr="00F82BF9" w:rsidRDefault="008D206B" w:rsidP="00C92227">
      <w:pPr>
        <w:pStyle w:val="ListParagraph"/>
        <w:numPr>
          <w:ilvl w:val="0"/>
          <w:numId w:val="27"/>
        </w:numPr>
        <w:spacing w:before="120" w:after="120" w:line="276" w:lineRule="auto"/>
        <w:ind w:left="90" w:firstLine="450"/>
        <w:jc w:val="both"/>
        <w:rPr>
          <w:rFonts w:ascii="Times New Roman" w:hAnsi="Times New Roman" w:cs="Times New Roman"/>
          <w:sz w:val="24"/>
          <w:szCs w:val="24"/>
        </w:rPr>
      </w:pPr>
      <w:r w:rsidRPr="00F82BF9">
        <w:rPr>
          <w:rFonts w:ascii="Times New Roman" w:hAnsi="Times New Roman" w:cs="Times New Roman"/>
          <w:sz w:val="24"/>
          <w:szCs w:val="24"/>
        </w:rPr>
        <w:t xml:space="preserve">Từ 29/12/06, cấp Sun Ginseng 25 lần ( 6 tháng) = 1050 viên + hóa trị Oxaliplatin + xeloda đủ liều. </w:t>
      </w:r>
    </w:p>
    <w:p w:rsidR="008D206B" w:rsidRPr="00F82BF9" w:rsidRDefault="008D206B" w:rsidP="00C92227">
      <w:pPr>
        <w:pStyle w:val="ListParagraph"/>
        <w:numPr>
          <w:ilvl w:val="0"/>
          <w:numId w:val="27"/>
        </w:numPr>
        <w:spacing w:before="120" w:after="120" w:line="276" w:lineRule="auto"/>
        <w:ind w:left="90" w:firstLine="450"/>
        <w:jc w:val="both"/>
        <w:rPr>
          <w:rFonts w:ascii="Times New Roman" w:hAnsi="Times New Roman" w:cs="Times New Roman"/>
          <w:sz w:val="24"/>
          <w:szCs w:val="24"/>
        </w:rPr>
      </w:pPr>
      <w:r w:rsidRPr="00F82BF9">
        <w:rPr>
          <w:rFonts w:ascii="Times New Roman" w:hAnsi="Times New Roman" w:cs="Times New Roman"/>
          <w:sz w:val="24"/>
          <w:szCs w:val="24"/>
        </w:rPr>
        <w:t>Ngày 21/03/07: AFP còn cao , SA và CT thấy u gan phải nhỏ nhiều chỗ. Mổ lại chích cồn tuyệt đối vào các khối u ở các hạ phân thùy 6-7-8 /SA hướng dẫn.</w:t>
      </w:r>
    </w:p>
    <w:p w:rsidR="008D206B" w:rsidRPr="00F82BF9" w:rsidRDefault="008D206B" w:rsidP="00C92227">
      <w:pPr>
        <w:pStyle w:val="ListParagraph"/>
        <w:numPr>
          <w:ilvl w:val="0"/>
          <w:numId w:val="27"/>
        </w:numPr>
        <w:spacing w:before="120" w:after="120" w:line="276" w:lineRule="auto"/>
        <w:ind w:left="90" w:firstLine="450"/>
        <w:jc w:val="both"/>
        <w:rPr>
          <w:rFonts w:ascii="Times New Roman" w:hAnsi="Times New Roman" w:cs="Times New Roman"/>
          <w:sz w:val="24"/>
          <w:szCs w:val="24"/>
        </w:rPr>
      </w:pPr>
      <w:r w:rsidRPr="00F82BF9">
        <w:rPr>
          <w:rFonts w:ascii="Times New Roman" w:hAnsi="Times New Roman" w:cs="Times New Roman"/>
          <w:sz w:val="24"/>
          <w:szCs w:val="24"/>
        </w:rPr>
        <w:t>Tái khám ngày 4/07/07 tổng trạng rất tốt. AFP có giảm.</w:t>
      </w:r>
    </w:p>
    <w:p w:rsidR="008D206B" w:rsidRPr="00F82BF9" w:rsidRDefault="008D206B" w:rsidP="00C92227">
      <w:pPr>
        <w:pStyle w:val="ListParagraph"/>
        <w:numPr>
          <w:ilvl w:val="0"/>
          <w:numId w:val="27"/>
        </w:numPr>
        <w:spacing w:before="120" w:after="120" w:line="276" w:lineRule="auto"/>
        <w:ind w:left="90" w:firstLine="450"/>
        <w:jc w:val="both"/>
        <w:rPr>
          <w:rFonts w:ascii="Times New Roman" w:hAnsi="Times New Roman" w:cs="Times New Roman"/>
          <w:sz w:val="24"/>
          <w:szCs w:val="24"/>
        </w:rPr>
      </w:pPr>
      <w:r w:rsidRPr="00F82BF9">
        <w:rPr>
          <w:rFonts w:ascii="Times New Roman" w:hAnsi="Times New Roman" w:cs="Times New Roman"/>
          <w:sz w:val="24"/>
          <w:szCs w:val="24"/>
        </w:rPr>
        <w:t>Tái khám ngày 1/10/07 AFP giảm gần bình thường (còn 44 đv)</w:t>
      </w:r>
    </w:p>
    <w:p w:rsidR="008D206B" w:rsidRPr="00F82BF9" w:rsidRDefault="008D206B" w:rsidP="00C92227">
      <w:pPr>
        <w:spacing w:before="120" w:after="120" w:line="276" w:lineRule="auto"/>
        <w:ind w:firstLine="540"/>
        <w:jc w:val="both"/>
        <w:rPr>
          <w:rFonts w:ascii="Times New Roman" w:hAnsi="Times New Roman" w:cs="Times New Roman"/>
          <w:b/>
          <w:sz w:val="24"/>
          <w:szCs w:val="24"/>
        </w:rPr>
      </w:pPr>
      <w:r w:rsidRPr="00F82BF9">
        <w:rPr>
          <w:rFonts w:ascii="Times New Roman" w:hAnsi="Times New Roman" w:cs="Times New Roman"/>
          <w:b/>
          <w:sz w:val="24"/>
          <w:szCs w:val="24"/>
        </w:rPr>
        <w:t>Kết luận:</w:t>
      </w:r>
    </w:p>
    <w:p w:rsidR="008D206B" w:rsidRPr="00F82BF9" w:rsidRDefault="008D206B" w:rsidP="00C92227">
      <w:pPr>
        <w:spacing w:before="120" w:after="120" w:line="276" w:lineRule="auto"/>
        <w:ind w:firstLine="540"/>
        <w:jc w:val="both"/>
        <w:rPr>
          <w:rFonts w:ascii="Times New Roman" w:hAnsi="Times New Roman" w:cs="Times New Roman"/>
          <w:b/>
          <w:sz w:val="24"/>
          <w:szCs w:val="24"/>
        </w:rPr>
      </w:pPr>
      <w:r w:rsidRPr="00F82BF9">
        <w:rPr>
          <w:rFonts w:ascii="Times New Roman" w:hAnsi="Times New Roman" w:cs="Times New Roman"/>
          <w:b/>
          <w:sz w:val="24"/>
          <w:szCs w:val="24"/>
        </w:rPr>
        <w:t>Sun Ginseng không độc, BN có thể thể uống với liều cao.</w:t>
      </w:r>
    </w:p>
    <w:p w:rsidR="008D206B" w:rsidRPr="00F82BF9" w:rsidRDefault="008D206B" w:rsidP="00C92227">
      <w:pPr>
        <w:spacing w:before="120" w:after="120" w:line="276" w:lineRule="auto"/>
        <w:ind w:firstLine="540"/>
        <w:jc w:val="both"/>
        <w:rPr>
          <w:rFonts w:ascii="Times New Roman" w:hAnsi="Times New Roman" w:cs="Times New Roman"/>
          <w:b/>
          <w:sz w:val="24"/>
          <w:szCs w:val="24"/>
        </w:rPr>
      </w:pPr>
      <w:r w:rsidRPr="00F82BF9">
        <w:rPr>
          <w:rFonts w:ascii="Times New Roman" w:hAnsi="Times New Roman" w:cs="Times New Roman"/>
          <w:b/>
          <w:sz w:val="24"/>
          <w:szCs w:val="24"/>
        </w:rPr>
        <w:t>Sun Ginseng có thể bảo vệ tế bào các tạng chống lại độc tính của hóa chất, giúp cho BN dung nạp được hóa trị tốt hơn.</w:t>
      </w:r>
    </w:p>
    <w:p w:rsidR="008D206B" w:rsidRPr="00F82BF9" w:rsidRDefault="008D206B" w:rsidP="00C92227">
      <w:pPr>
        <w:spacing w:before="120" w:after="120" w:line="276" w:lineRule="auto"/>
        <w:ind w:firstLine="540"/>
        <w:jc w:val="both"/>
        <w:rPr>
          <w:rFonts w:ascii="Times New Roman" w:hAnsi="Times New Roman" w:cs="Times New Roman"/>
          <w:b/>
          <w:sz w:val="24"/>
          <w:szCs w:val="24"/>
        </w:rPr>
      </w:pPr>
      <w:r w:rsidRPr="00F82BF9">
        <w:rPr>
          <w:rFonts w:ascii="Times New Roman" w:hAnsi="Times New Roman" w:cs="Times New Roman"/>
          <w:b/>
          <w:sz w:val="24"/>
          <w:szCs w:val="24"/>
        </w:rPr>
        <w:t>Sun Ginseng kết hợp với hóa trị hay dùng đơn độc có tác dụng hỗ trợ điều trị ung thư.</w:t>
      </w:r>
    </w:p>
    <w:p w:rsidR="008D206B" w:rsidRDefault="008D206B" w:rsidP="00C92227">
      <w:pPr>
        <w:spacing w:before="120" w:after="120" w:line="276" w:lineRule="auto"/>
        <w:ind w:firstLine="540"/>
        <w:jc w:val="both"/>
        <w:rPr>
          <w:rFonts w:ascii="Times New Roman" w:hAnsi="Times New Roman" w:cs="Times New Roman"/>
          <w:sz w:val="24"/>
          <w:szCs w:val="24"/>
        </w:rPr>
      </w:pPr>
      <w:r>
        <w:rPr>
          <w:rFonts w:ascii="Times New Roman" w:hAnsi="Times New Roman" w:cs="Times New Roman"/>
          <w:sz w:val="24"/>
          <w:szCs w:val="24"/>
        </w:rPr>
        <w:t>Tuy nhiên muốn chứng minh Sun Ginseng có khả năng ngăn chặn ung thư trên người cần nghiên cứu đối chứng trên người bị ung thư.</w:t>
      </w:r>
    </w:p>
    <w:p w:rsidR="008D206B" w:rsidRDefault="008D206B" w:rsidP="00C92227">
      <w:pPr>
        <w:spacing w:before="120" w:after="120" w:line="276"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Nghiên cứu trên cho thấy, điều trị hỗ trợ ung thư bằng Sun Ginseng cho kết quả khá tốt.  Phải chăng, ngoài tác dụng hỗ trợ chống ung thư ( cần nghiên cứu thêm), nhờ tính chất bổ dưỡng của sâm (?) và không độc giúp cơ thể tăng cường sức đề kháng.</w:t>
      </w:r>
    </w:p>
    <w:p w:rsidR="00EF5B63" w:rsidRDefault="00EF5B63" w:rsidP="00C92227">
      <w:pPr>
        <w:spacing w:before="120" w:after="120" w:line="276" w:lineRule="auto"/>
        <w:ind w:firstLine="540"/>
        <w:jc w:val="both"/>
        <w:rPr>
          <w:rFonts w:ascii="Times New Roman" w:hAnsi="Times New Roman" w:cs="Times New Roman"/>
          <w:b/>
          <w:sz w:val="24"/>
          <w:szCs w:val="24"/>
        </w:rPr>
      </w:pPr>
    </w:p>
    <w:p w:rsidR="00EF5B63" w:rsidRDefault="00EF5B63" w:rsidP="00C92227">
      <w:pPr>
        <w:spacing w:before="120" w:after="120" w:line="276" w:lineRule="auto"/>
        <w:ind w:firstLine="540"/>
        <w:jc w:val="both"/>
        <w:rPr>
          <w:rFonts w:ascii="Times New Roman" w:hAnsi="Times New Roman" w:cs="Times New Roman"/>
          <w:b/>
          <w:sz w:val="24"/>
          <w:szCs w:val="24"/>
        </w:rPr>
      </w:pPr>
    </w:p>
    <w:p w:rsidR="00EF5B63" w:rsidRDefault="00EF5B63" w:rsidP="00C92227">
      <w:pPr>
        <w:spacing w:before="120" w:after="120" w:line="276" w:lineRule="auto"/>
        <w:ind w:firstLine="540"/>
        <w:jc w:val="both"/>
        <w:rPr>
          <w:rFonts w:ascii="Times New Roman" w:hAnsi="Times New Roman" w:cs="Times New Roman"/>
          <w:b/>
          <w:sz w:val="24"/>
          <w:szCs w:val="24"/>
        </w:rPr>
      </w:pPr>
    </w:p>
    <w:p w:rsidR="008D206B" w:rsidRPr="00F82BF9" w:rsidRDefault="008D206B" w:rsidP="00C92227">
      <w:pPr>
        <w:spacing w:before="120" w:after="120" w:line="276" w:lineRule="auto"/>
        <w:ind w:firstLine="540"/>
        <w:jc w:val="both"/>
        <w:rPr>
          <w:rFonts w:ascii="Times New Roman" w:hAnsi="Times New Roman" w:cs="Times New Roman"/>
          <w:b/>
          <w:sz w:val="24"/>
          <w:szCs w:val="24"/>
        </w:rPr>
      </w:pPr>
      <w:r w:rsidRPr="00F82BF9">
        <w:rPr>
          <w:rFonts w:ascii="Times New Roman" w:hAnsi="Times New Roman" w:cs="Times New Roman"/>
          <w:b/>
          <w:sz w:val="24"/>
          <w:szCs w:val="24"/>
        </w:rPr>
        <w:t>Tài liệu tham khảo:</w:t>
      </w:r>
    </w:p>
    <w:p w:rsidR="008D206B" w:rsidRPr="00F82BF9" w:rsidRDefault="008D206B" w:rsidP="00C92227">
      <w:pPr>
        <w:pStyle w:val="ListParagraph"/>
        <w:numPr>
          <w:ilvl w:val="0"/>
          <w:numId w:val="28"/>
        </w:numPr>
        <w:spacing w:before="120" w:after="120" w:line="276" w:lineRule="auto"/>
        <w:jc w:val="both"/>
        <w:rPr>
          <w:rFonts w:ascii="Times New Roman" w:hAnsi="Times New Roman" w:cs="Times New Roman"/>
          <w:sz w:val="24"/>
          <w:szCs w:val="24"/>
        </w:rPr>
      </w:pPr>
      <w:r w:rsidRPr="00F82BF9">
        <w:rPr>
          <w:rFonts w:ascii="Times New Roman" w:hAnsi="Times New Roman" w:cs="Times New Roman"/>
          <w:sz w:val="24"/>
          <w:szCs w:val="24"/>
        </w:rPr>
        <w:t>Award : Minister ò Commerce, Industry &amp; Energy of Korean 2002.</w:t>
      </w:r>
    </w:p>
    <w:p w:rsidR="008D206B" w:rsidRPr="00F82BF9" w:rsidRDefault="008D206B" w:rsidP="00C92227">
      <w:pPr>
        <w:pStyle w:val="ListParagraph"/>
        <w:numPr>
          <w:ilvl w:val="0"/>
          <w:numId w:val="28"/>
        </w:numPr>
        <w:spacing w:before="120" w:after="120" w:line="276" w:lineRule="auto"/>
        <w:jc w:val="both"/>
        <w:rPr>
          <w:rFonts w:ascii="Times New Roman" w:hAnsi="Times New Roman" w:cs="Times New Roman"/>
          <w:sz w:val="24"/>
          <w:szCs w:val="24"/>
        </w:rPr>
      </w:pPr>
      <w:r w:rsidRPr="00F82BF9">
        <w:rPr>
          <w:rFonts w:ascii="Times New Roman" w:hAnsi="Times New Roman" w:cs="Times New Roman"/>
          <w:sz w:val="24"/>
          <w:szCs w:val="24"/>
        </w:rPr>
        <w:t>Gold medal in Seoul international’s invention fair in 2002.</w:t>
      </w:r>
    </w:p>
    <w:p w:rsidR="008D206B" w:rsidRPr="00F82BF9" w:rsidRDefault="008D206B" w:rsidP="00C92227">
      <w:pPr>
        <w:pStyle w:val="ListParagraph"/>
        <w:numPr>
          <w:ilvl w:val="0"/>
          <w:numId w:val="28"/>
        </w:numPr>
        <w:spacing w:before="120" w:after="120" w:line="276" w:lineRule="auto"/>
        <w:jc w:val="both"/>
        <w:rPr>
          <w:rFonts w:ascii="Times New Roman" w:hAnsi="Times New Roman" w:cs="Times New Roman"/>
          <w:sz w:val="24"/>
          <w:szCs w:val="24"/>
        </w:rPr>
      </w:pPr>
      <w:r w:rsidRPr="00F82BF9">
        <w:rPr>
          <w:rFonts w:ascii="Times New Roman" w:hAnsi="Times New Roman" w:cs="Times New Roman"/>
          <w:sz w:val="24"/>
          <w:szCs w:val="24"/>
        </w:rPr>
        <w:t>Gold and special Award in 2003 in Geneva International Exhibition of invention.</w:t>
      </w:r>
    </w:p>
    <w:p w:rsidR="0054214F" w:rsidRDefault="0054214F" w:rsidP="00C92227">
      <w:pPr>
        <w:spacing w:before="120" w:after="120" w:line="276" w:lineRule="auto"/>
        <w:ind w:left="360"/>
        <w:jc w:val="both"/>
        <w:rPr>
          <w:rFonts w:ascii="Times New Roman" w:hAnsi="Times New Roman" w:cs="Times New Roman"/>
          <w:b/>
          <w:sz w:val="24"/>
          <w:szCs w:val="24"/>
        </w:rPr>
      </w:pPr>
    </w:p>
    <w:p w:rsidR="008D206B" w:rsidRPr="002622EE" w:rsidRDefault="008D206B" w:rsidP="00C92227">
      <w:pPr>
        <w:spacing w:before="120" w:after="120" w:line="276" w:lineRule="auto"/>
        <w:ind w:left="360"/>
        <w:jc w:val="both"/>
        <w:rPr>
          <w:rFonts w:ascii="Times New Roman" w:hAnsi="Times New Roman" w:cs="Times New Roman"/>
          <w:b/>
          <w:sz w:val="24"/>
          <w:szCs w:val="24"/>
        </w:rPr>
      </w:pPr>
      <w:r w:rsidRPr="002622EE">
        <w:rPr>
          <w:rFonts w:ascii="Times New Roman" w:hAnsi="Times New Roman" w:cs="Times New Roman"/>
          <w:b/>
          <w:sz w:val="24"/>
          <w:szCs w:val="24"/>
        </w:rPr>
        <w:t>Các bằng sáng chế được cấp tại Hàn Quốc:</w:t>
      </w:r>
    </w:p>
    <w:p w:rsidR="008D206B" w:rsidRPr="00462509" w:rsidRDefault="008D206B" w:rsidP="00C92227">
      <w:pPr>
        <w:pStyle w:val="ListParagraph"/>
        <w:numPr>
          <w:ilvl w:val="0"/>
          <w:numId w:val="6"/>
        </w:numPr>
        <w:spacing w:before="120" w:after="120" w:line="276" w:lineRule="auto"/>
        <w:jc w:val="both"/>
        <w:rPr>
          <w:rFonts w:ascii="Times New Roman" w:hAnsi="Times New Roman" w:cs="Times New Roman"/>
          <w:sz w:val="24"/>
          <w:szCs w:val="24"/>
        </w:rPr>
      </w:pPr>
      <w:r w:rsidRPr="00462509">
        <w:rPr>
          <w:rFonts w:ascii="Times New Roman" w:hAnsi="Times New Roman" w:cs="Times New Roman"/>
          <w:sz w:val="24"/>
          <w:szCs w:val="24"/>
        </w:rPr>
        <w:t>Các Saponins mới chứa hoạt chất có khả năng phòng chống khối u: Bằng sáng chế số 169536 cấp ngày 12 tháng 10 năm 1998.</w:t>
      </w:r>
    </w:p>
    <w:p w:rsidR="008D206B" w:rsidRPr="00462509" w:rsidRDefault="008D206B" w:rsidP="00C92227">
      <w:pPr>
        <w:pStyle w:val="ListParagraph"/>
        <w:numPr>
          <w:ilvl w:val="0"/>
          <w:numId w:val="6"/>
        </w:numPr>
        <w:spacing w:before="120" w:after="120" w:line="276" w:lineRule="auto"/>
        <w:jc w:val="both"/>
        <w:rPr>
          <w:rFonts w:ascii="Times New Roman" w:hAnsi="Times New Roman" w:cs="Times New Roman"/>
          <w:sz w:val="24"/>
          <w:szCs w:val="24"/>
        </w:rPr>
      </w:pPr>
      <w:r w:rsidRPr="00462509">
        <w:rPr>
          <w:rFonts w:ascii="Times New Roman" w:hAnsi="Times New Roman" w:cs="Times New Roman"/>
          <w:sz w:val="24"/>
          <w:szCs w:val="24"/>
        </w:rPr>
        <w:t>Hợp chất ngăn ngừa ung thư chứa Ginseniside Rg5: Bằng sáng chế số 183448 cấp ngày 16 tháng 12 năm 1998.</w:t>
      </w:r>
    </w:p>
    <w:p w:rsidR="008D206B" w:rsidRPr="00462509" w:rsidRDefault="008D206B" w:rsidP="00C92227">
      <w:pPr>
        <w:pStyle w:val="ListParagraph"/>
        <w:numPr>
          <w:ilvl w:val="0"/>
          <w:numId w:val="6"/>
        </w:numPr>
        <w:spacing w:before="120" w:after="120" w:line="276" w:lineRule="auto"/>
        <w:jc w:val="both"/>
        <w:rPr>
          <w:rFonts w:ascii="Times New Roman" w:hAnsi="Times New Roman" w:cs="Times New Roman"/>
          <w:sz w:val="24"/>
          <w:szCs w:val="24"/>
        </w:rPr>
      </w:pPr>
      <w:r w:rsidRPr="00462509">
        <w:rPr>
          <w:rFonts w:ascii="Times New Roman" w:hAnsi="Times New Roman" w:cs="Times New Roman"/>
          <w:sz w:val="24"/>
          <w:szCs w:val="24"/>
        </w:rPr>
        <w:t>Chế phẩm nhân sâm có tác dụng dược lý cao: Bằng sáng chế số 192678 cấp ngày 29 tháng 01 năm 1999.</w:t>
      </w:r>
    </w:p>
    <w:p w:rsidR="008D206B" w:rsidRPr="00462509" w:rsidRDefault="008D206B" w:rsidP="00C92227">
      <w:pPr>
        <w:pStyle w:val="ListParagraph"/>
        <w:numPr>
          <w:ilvl w:val="0"/>
          <w:numId w:val="6"/>
        </w:numPr>
        <w:spacing w:before="120" w:after="120" w:line="276" w:lineRule="auto"/>
        <w:jc w:val="both"/>
        <w:rPr>
          <w:rFonts w:ascii="Times New Roman" w:hAnsi="Times New Roman" w:cs="Times New Roman"/>
          <w:sz w:val="24"/>
          <w:szCs w:val="24"/>
        </w:rPr>
      </w:pPr>
      <w:r w:rsidRPr="00462509">
        <w:rPr>
          <w:rFonts w:ascii="Times New Roman" w:hAnsi="Times New Roman" w:cs="Times New Roman"/>
          <w:sz w:val="24"/>
          <w:szCs w:val="24"/>
        </w:rPr>
        <w:t>Khả năng làm giãn nở mạch máu: Bằng sáng chế</w:t>
      </w:r>
      <w:r>
        <w:rPr>
          <w:rFonts w:ascii="Times New Roman" w:hAnsi="Times New Roman" w:cs="Times New Roman"/>
          <w:sz w:val="24"/>
          <w:szCs w:val="24"/>
        </w:rPr>
        <w:t xml:space="preserve"> số</w:t>
      </w:r>
      <w:r w:rsidRPr="00462509">
        <w:rPr>
          <w:rFonts w:ascii="Times New Roman" w:hAnsi="Times New Roman" w:cs="Times New Roman"/>
          <w:sz w:val="24"/>
          <w:szCs w:val="24"/>
        </w:rPr>
        <w:t xml:space="preserve"> 201585 cấp ngày 15 tháng 03 năm 1999.</w:t>
      </w:r>
    </w:p>
    <w:p w:rsidR="008D206B" w:rsidRPr="00462509" w:rsidRDefault="008D206B" w:rsidP="00C92227">
      <w:pPr>
        <w:pStyle w:val="ListParagraph"/>
        <w:numPr>
          <w:ilvl w:val="0"/>
          <w:numId w:val="6"/>
        </w:numPr>
        <w:spacing w:before="120" w:after="120" w:line="276" w:lineRule="auto"/>
        <w:jc w:val="both"/>
        <w:rPr>
          <w:rFonts w:ascii="Times New Roman" w:hAnsi="Times New Roman" w:cs="Times New Roman"/>
          <w:sz w:val="24"/>
          <w:szCs w:val="24"/>
        </w:rPr>
      </w:pPr>
      <w:r w:rsidRPr="00462509">
        <w:rPr>
          <w:rFonts w:ascii="Times New Roman" w:hAnsi="Times New Roman" w:cs="Times New Roman"/>
          <w:sz w:val="24"/>
          <w:szCs w:val="24"/>
        </w:rPr>
        <w:t>Hợp chất bảo vệ thận chứa chiết xuất từ chế phẩm nhân sâm: Bằng sáng chế số 0337471 cấp ngày 08 tháng 05 năm 2002.</w:t>
      </w:r>
    </w:p>
    <w:p w:rsidR="008D206B" w:rsidRDefault="008D206B" w:rsidP="00C92227">
      <w:pPr>
        <w:pStyle w:val="ListParagraph"/>
        <w:numPr>
          <w:ilvl w:val="0"/>
          <w:numId w:val="6"/>
        </w:numPr>
        <w:spacing w:before="120" w:after="120" w:line="276" w:lineRule="auto"/>
        <w:jc w:val="both"/>
        <w:rPr>
          <w:rFonts w:ascii="Times New Roman" w:hAnsi="Times New Roman" w:cs="Times New Roman"/>
          <w:sz w:val="24"/>
          <w:szCs w:val="24"/>
        </w:rPr>
      </w:pPr>
      <w:r w:rsidRPr="00462509">
        <w:rPr>
          <w:rFonts w:ascii="Times New Roman" w:hAnsi="Times New Roman" w:cs="Times New Roman"/>
          <w:sz w:val="24"/>
          <w:szCs w:val="24"/>
        </w:rPr>
        <w:t>Sản phẩm mới chứa thành phần Ginsenoside có khả năng ngăn ngừa ung thư: Bằng sáng chế số 0316567 cấp ngày 22 tháng 11 năm 2001.</w:t>
      </w:r>
    </w:p>
    <w:p w:rsidR="008D206B" w:rsidRPr="00F82BF9" w:rsidRDefault="008D206B" w:rsidP="00C92227">
      <w:pPr>
        <w:spacing w:before="120" w:after="120" w:line="276" w:lineRule="auto"/>
        <w:ind w:firstLine="360"/>
        <w:jc w:val="both"/>
        <w:rPr>
          <w:rFonts w:ascii="Times New Roman" w:hAnsi="Times New Roman" w:cs="Times New Roman"/>
          <w:b/>
          <w:sz w:val="24"/>
          <w:szCs w:val="24"/>
        </w:rPr>
      </w:pPr>
      <w:r w:rsidRPr="00F82BF9">
        <w:rPr>
          <w:rFonts w:ascii="Times New Roman" w:hAnsi="Times New Roman" w:cs="Times New Roman"/>
          <w:b/>
          <w:sz w:val="24"/>
          <w:szCs w:val="24"/>
        </w:rPr>
        <w:t xml:space="preserve">Các bằng sáng chế được cấp ở nước ngoài: </w:t>
      </w:r>
    </w:p>
    <w:p w:rsidR="008D206B" w:rsidRPr="00462509" w:rsidRDefault="008D206B" w:rsidP="00C92227">
      <w:pPr>
        <w:pStyle w:val="ListParagraph"/>
        <w:numPr>
          <w:ilvl w:val="0"/>
          <w:numId w:val="7"/>
        </w:numPr>
        <w:spacing w:before="120" w:after="120" w:line="276" w:lineRule="auto"/>
        <w:jc w:val="both"/>
        <w:rPr>
          <w:rFonts w:ascii="Times New Roman" w:hAnsi="Times New Roman" w:cs="Times New Roman"/>
          <w:sz w:val="24"/>
          <w:szCs w:val="24"/>
        </w:rPr>
      </w:pPr>
      <w:r w:rsidRPr="00462509">
        <w:rPr>
          <w:rFonts w:ascii="Times New Roman" w:hAnsi="Times New Roman" w:cs="Times New Roman"/>
          <w:sz w:val="24"/>
          <w:szCs w:val="24"/>
        </w:rPr>
        <w:t>Bằng sáng chế số 577640 cấp ngày 07 tháng 07 năm 1998 tại Mỹ.</w:t>
      </w:r>
    </w:p>
    <w:p w:rsidR="008D206B" w:rsidRPr="00462509" w:rsidRDefault="008D206B" w:rsidP="00C92227">
      <w:pPr>
        <w:pStyle w:val="ListParagraph"/>
        <w:numPr>
          <w:ilvl w:val="0"/>
          <w:numId w:val="7"/>
        </w:numPr>
        <w:spacing w:before="120" w:after="120" w:line="276" w:lineRule="auto"/>
        <w:jc w:val="both"/>
        <w:rPr>
          <w:rFonts w:ascii="Times New Roman" w:hAnsi="Times New Roman" w:cs="Times New Roman"/>
          <w:sz w:val="24"/>
          <w:szCs w:val="24"/>
        </w:rPr>
      </w:pPr>
      <w:r w:rsidRPr="00462509">
        <w:rPr>
          <w:rFonts w:ascii="Times New Roman" w:hAnsi="Times New Roman" w:cs="Times New Roman"/>
          <w:sz w:val="24"/>
          <w:szCs w:val="24"/>
        </w:rPr>
        <w:t>Bằng sáng chế số 0831864 cấp ngày 01 tháng 04 năm 1998 tại Châu Âu.</w:t>
      </w:r>
    </w:p>
    <w:p w:rsidR="008D206B" w:rsidRPr="00462509" w:rsidRDefault="008D206B" w:rsidP="00C92227">
      <w:pPr>
        <w:pStyle w:val="ListParagraph"/>
        <w:numPr>
          <w:ilvl w:val="0"/>
          <w:numId w:val="7"/>
        </w:numPr>
        <w:spacing w:before="120" w:after="120" w:line="276" w:lineRule="auto"/>
        <w:jc w:val="both"/>
        <w:rPr>
          <w:rFonts w:ascii="Times New Roman" w:hAnsi="Times New Roman" w:cs="Times New Roman"/>
          <w:sz w:val="24"/>
          <w:szCs w:val="24"/>
        </w:rPr>
      </w:pPr>
      <w:r w:rsidRPr="00462509">
        <w:rPr>
          <w:rFonts w:ascii="Times New Roman" w:hAnsi="Times New Roman" w:cs="Times New Roman"/>
          <w:sz w:val="24"/>
          <w:szCs w:val="24"/>
        </w:rPr>
        <w:t>Bằng sáng chế số 1187432 cấp ngày 08 tháng 07 năm 1998 tại Trung Quốc.</w:t>
      </w:r>
    </w:p>
    <w:p w:rsidR="008D206B" w:rsidRDefault="008D206B" w:rsidP="00C92227">
      <w:pPr>
        <w:pStyle w:val="ListParagraph"/>
        <w:numPr>
          <w:ilvl w:val="0"/>
          <w:numId w:val="7"/>
        </w:numPr>
        <w:spacing w:before="120" w:after="120" w:line="276" w:lineRule="auto"/>
        <w:jc w:val="both"/>
        <w:rPr>
          <w:rFonts w:ascii="Times New Roman" w:hAnsi="Times New Roman" w:cs="Times New Roman"/>
          <w:sz w:val="24"/>
          <w:szCs w:val="24"/>
        </w:rPr>
      </w:pPr>
      <w:r w:rsidRPr="00462509">
        <w:rPr>
          <w:rFonts w:ascii="Times New Roman" w:hAnsi="Times New Roman" w:cs="Times New Roman"/>
          <w:sz w:val="24"/>
          <w:szCs w:val="24"/>
        </w:rPr>
        <w:t>Bằng sáng chế số 11501322T cấp ngày 05 tháng 06 năm 1996 tại Nhật Bả</w:t>
      </w:r>
      <w:r>
        <w:rPr>
          <w:rFonts w:ascii="Times New Roman" w:hAnsi="Times New Roman" w:cs="Times New Roman"/>
          <w:sz w:val="24"/>
          <w:szCs w:val="24"/>
        </w:rPr>
        <w:t>n.</w:t>
      </w:r>
    </w:p>
    <w:p w:rsidR="008D206B" w:rsidRPr="00F82BF9" w:rsidRDefault="008D206B" w:rsidP="00C92227">
      <w:pPr>
        <w:spacing w:before="120" w:after="120" w:line="276" w:lineRule="auto"/>
        <w:ind w:firstLine="540"/>
        <w:jc w:val="both"/>
        <w:rPr>
          <w:rFonts w:ascii="Times New Roman" w:hAnsi="Times New Roman" w:cs="Times New Roman"/>
          <w:b/>
          <w:sz w:val="24"/>
          <w:szCs w:val="24"/>
        </w:rPr>
      </w:pPr>
      <w:r w:rsidRPr="00F82BF9">
        <w:rPr>
          <w:rFonts w:ascii="Times New Roman" w:hAnsi="Times New Roman" w:cs="Times New Roman"/>
          <w:b/>
          <w:sz w:val="24"/>
          <w:szCs w:val="24"/>
        </w:rPr>
        <w:t>Báo cáo “ Tác dụng dược lý và công dụng Sun Ginseng” trong worshop tại khách sạn Majestic ngày 15/12/2004 TP. HCM.</w:t>
      </w:r>
    </w:p>
    <w:p w:rsidR="008D206B" w:rsidRDefault="008D206B" w:rsidP="008D206B">
      <w:pPr>
        <w:jc w:val="both"/>
        <w:rPr>
          <w:rFonts w:ascii="Times New Roman" w:hAnsi="Times New Roman" w:cs="Times New Roman"/>
          <w:sz w:val="24"/>
          <w:szCs w:val="24"/>
        </w:rPr>
      </w:pPr>
    </w:p>
    <w:p w:rsidR="008D206B" w:rsidRDefault="008D206B" w:rsidP="008D206B">
      <w:pPr>
        <w:ind w:hanging="90"/>
        <w:jc w:val="center"/>
        <w:rPr>
          <w:rFonts w:ascii="Times New Roman" w:hAnsi="Times New Roman" w:cs="Times New Roman"/>
          <w:sz w:val="24"/>
          <w:szCs w:val="24"/>
        </w:rPr>
      </w:pPr>
    </w:p>
    <w:p w:rsidR="00C92227" w:rsidRDefault="00C92227" w:rsidP="008D206B">
      <w:pPr>
        <w:ind w:hanging="90"/>
        <w:jc w:val="center"/>
        <w:rPr>
          <w:rFonts w:ascii="Times New Roman" w:hAnsi="Times New Roman" w:cs="Times New Roman"/>
          <w:sz w:val="24"/>
          <w:szCs w:val="24"/>
        </w:rPr>
      </w:pPr>
    </w:p>
    <w:p w:rsidR="00C92227" w:rsidRDefault="00C92227" w:rsidP="008D206B">
      <w:pPr>
        <w:ind w:hanging="90"/>
        <w:jc w:val="center"/>
        <w:rPr>
          <w:rFonts w:ascii="Times New Roman" w:hAnsi="Times New Roman" w:cs="Times New Roman"/>
          <w:sz w:val="24"/>
          <w:szCs w:val="24"/>
        </w:rPr>
      </w:pPr>
    </w:p>
    <w:p w:rsidR="00C92227" w:rsidRDefault="00C92227" w:rsidP="008D206B">
      <w:pPr>
        <w:ind w:hanging="90"/>
        <w:jc w:val="center"/>
        <w:rPr>
          <w:rFonts w:ascii="Times New Roman" w:hAnsi="Times New Roman" w:cs="Times New Roman"/>
          <w:sz w:val="24"/>
          <w:szCs w:val="24"/>
        </w:rPr>
      </w:pPr>
    </w:p>
    <w:p w:rsidR="00C92227" w:rsidRDefault="00C92227" w:rsidP="008D206B">
      <w:pPr>
        <w:ind w:hanging="90"/>
        <w:jc w:val="center"/>
        <w:rPr>
          <w:rFonts w:ascii="Times New Roman" w:hAnsi="Times New Roman" w:cs="Times New Roman"/>
          <w:sz w:val="24"/>
          <w:szCs w:val="24"/>
        </w:rPr>
      </w:pPr>
    </w:p>
    <w:p w:rsidR="00C92227" w:rsidRDefault="00C92227" w:rsidP="008D206B">
      <w:pPr>
        <w:ind w:hanging="90"/>
        <w:jc w:val="center"/>
        <w:rPr>
          <w:rFonts w:ascii="Times New Roman" w:hAnsi="Times New Roman" w:cs="Times New Roman"/>
          <w:sz w:val="24"/>
          <w:szCs w:val="24"/>
        </w:rPr>
      </w:pPr>
    </w:p>
    <w:p w:rsidR="00C92227" w:rsidRDefault="00C92227" w:rsidP="008D206B">
      <w:pPr>
        <w:ind w:hanging="90"/>
        <w:jc w:val="center"/>
        <w:rPr>
          <w:rFonts w:ascii="Times New Roman" w:hAnsi="Times New Roman" w:cs="Times New Roman"/>
          <w:sz w:val="24"/>
          <w:szCs w:val="24"/>
        </w:rPr>
      </w:pPr>
    </w:p>
    <w:p w:rsidR="00C92227" w:rsidRDefault="00C92227" w:rsidP="008D206B">
      <w:pPr>
        <w:ind w:hanging="90"/>
        <w:jc w:val="center"/>
        <w:rPr>
          <w:rFonts w:ascii="Times New Roman" w:hAnsi="Times New Roman" w:cs="Times New Roman"/>
          <w:sz w:val="24"/>
          <w:szCs w:val="24"/>
        </w:rPr>
      </w:pPr>
    </w:p>
    <w:p w:rsidR="00C92227" w:rsidRDefault="00C92227" w:rsidP="008D206B">
      <w:pPr>
        <w:ind w:hanging="90"/>
        <w:jc w:val="center"/>
        <w:rPr>
          <w:rFonts w:ascii="Times New Roman" w:hAnsi="Times New Roman" w:cs="Times New Roman"/>
          <w:sz w:val="24"/>
          <w:szCs w:val="24"/>
        </w:rPr>
      </w:pPr>
    </w:p>
    <w:p w:rsidR="00C92227" w:rsidRDefault="00C92227" w:rsidP="008D206B">
      <w:pPr>
        <w:ind w:hanging="90"/>
        <w:jc w:val="center"/>
        <w:rPr>
          <w:rFonts w:ascii="Times New Roman" w:hAnsi="Times New Roman" w:cs="Times New Roman"/>
          <w:sz w:val="24"/>
          <w:szCs w:val="24"/>
        </w:rPr>
      </w:pPr>
    </w:p>
    <w:p w:rsidR="00C92227" w:rsidRDefault="00C92227" w:rsidP="008D206B">
      <w:pPr>
        <w:ind w:hanging="90"/>
        <w:jc w:val="center"/>
        <w:rPr>
          <w:rFonts w:ascii="Times New Roman" w:hAnsi="Times New Roman" w:cs="Times New Roman"/>
          <w:sz w:val="24"/>
          <w:szCs w:val="24"/>
        </w:rPr>
      </w:pPr>
    </w:p>
    <w:p w:rsidR="00C92227" w:rsidRDefault="00C92227" w:rsidP="008D206B">
      <w:pPr>
        <w:ind w:hanging="90"/>
        <w:jc w:val="center"/>
        <w:rPr>
          <w:rFonts w:ascii="Times New Roman" w:hAnsi="Times New Roman" w:cs="Times New Roman"/>
          <w:sz w:val="24"/>
          <w:szCs w:val="24"/>
        </w:rPr>
      </w:pPr>
    </w:p>
    <w:p w:rsidR="00C92227" w:rsidRDefault="00C92227" w:rsidP="008D206B">
      <w:pPr>
        <w:ind w:hanging="90"/>
        <w:jc w:val="center"/>
        <w:rPr>
          <w:rFonts w:ascii="Times New Roman" w:hAnsi="Times New Roman" w:cs="Times New Roman"/>
          <w:sz w:val="24"/>
          <w:szCs w:val="24"/>
        </w:rPr>
      </w:pPr>
    </w:p>
    <w:p w:rsidR="00C92227" w:rsidRDefault="00C92227" w:rsidP="008D206B">
      <w:pPr>
        <w:ind w:hanging="90"/>
        <w:jc w:val="center"/>
        <w:rPr>
          <w:rFonts w:ascii="Times New Roman" w:hAnsi="Times New Roman" w:cs="Times New Roman"/>
          <w:sz w:val="24"/>
          <w:szCs w:val="24"/>
        </w:rPr>
      </w:pPr>
    </w:p>
    <w:p w:rsidR="00C92227" w:rsidRDefault="00C92227" w:rsidP="008D206B">
      <w:pPr>
        <w:ind w:hanging="90"/>
        <w:jc w:val="center"/>
        <w:rPr>
          <w:rFonts w:ascii="Times New Roman" w:hAnsi="Times New Roman" w:cs="Times New Roman"/>
          <w:sz w:val="24"/>
          <w:szCs w:val="24"/>
        </w:rPr>
      </w:pPr>
    </w:p>
    <w:p w:rsidR="00C92227" w:rsidRDefault="00C92227" w:rsidP="008D206B">
      <w:pPr>
        <w:ind w:hanging="90"/>
        <w:jc w:val="center"/>
        <w:rPr>
          <w:rFonts w:ascii="Times New Roman" w:hAnsi="Times New Roman" w:cs="Times New Roman"/>
          <w:sz w:val="24"/>
          <w:szCs w:val="24"/>
        </w:rPr>
      </w:pPr>
    </w:p>
    <w:p w:rsidR="00C92227" w:rsidRDefault="00C92227" w:rsidP="008D206B">
      <w:pPr>
        <w:ind w:hanging="90"/>
        <w:jc w:val="center"/>
        <w:rPr>
          <w:rFonts w:ascii="Times New Roman" w:hAnsi="Times New Roman" w:cs="Times New Roman"/>
          <w:sz w:val="24"/>
          <w:szCs w:val="24"/>
        </w:rPr>
      </w:pPr>
    </w:p>
    <w:p w:rsidR="00C92227" w:rsidRDefault="00C92227" w:rsidP="008D206B">
      <w:pPr>
        <w:ind w:hanging="90"/>
        <w:jc w:val="center"/>
        <w:rPr>
          <w:rFonts w:ascii="Times New Roman" w:hAnsi="Times New Roman" w:cs="Times New Roman"/>
          <w:sz w:val="24"/>
          <w:szCs w:val="24"/>
        </w:rPr>
      </w:pPr>
    </w:p>
    <w:p w:rsidR="00C92227" w:rsidRDefault="00C92227" w:rsidP="008D206B">
      <w:pPr>
        <w:ind w:hanging="90"/>
        <w:jc w:val="center"/>
        <w:rPr>
          <w:rFonts w:ascii="Times New Roman" w:hAnsi="Times New Roman" w:cs="Times New Roman"/>
          <w:sz w:val="24"/>
          <w:szCs w:val="24"/>
        </w:rPr>
      </w:pPr>
    </w:p>
    <w:p w:rsidR="00C92227" w:rsidRDefault="00C92227" w:rsidP="008D206B">
      <w:pPr>
        <w:ind w:hanging="90"/>
        <w:jc w:val="center"/>
        <w:rPr>
          <w:rFonts w:ascii="Times New Roman" w:hAnsi="Times New Roman" w:cs="Times New Roman"/>
          <w:sz w:val="24"/>
          <w:szCs w:val="24"/>
        </w:rPr>
      </w:pPr>
    </w:p>
    <w:p w:rsidR="00C92227" w:rsidRDefault="00C92227" w:rsidP="008D206B">
      <w:pPr>
        <w:ind w:hanging="90"/>
        <w:jc w:val="center"/>
        <w:rPr>
          <w:rFonts w:ascii="Times New Roman" w:hAnsi="Times New Roman" w:cs="Times New Roman"/>
          <w:sz w:val="24"/>
          <w:szCs w:val="24"/>
        </w:rPr>
      </w:pPr>
    </w:p>
    <w:p w:rsidR="00C92227" w:rsidRDefault="00C92227" w:rsidP="008D206B">
      <w:pPr>
        <w:ind w:hanging="90"/>
        <w:jc w:val="center"/>
        <w:rPr>
          <w:rFonts w:ascii="Times New Roman" w:hAnsi="Times New Roman" w:cs="Times New Roman"/>
          <w:sz w:val="24"/>
          <w:szCs w:val="24"/>
        </w:rPr>
      </w:pPr>
    </w:p>
    <w:p w:rsidR="00C92227" w:rsidRDefault="00C92227" w:rsidP="008D206B">
      <w:pPr>
        <w:ind w:hanging="90"/>
        <w:jc w:val="center"/>
        <w:rPr>
          <w:rFonts w:ascii="Times New Roman" w:hAnsi="Times New Roman" w:cs="Times New Roman"/>
          <w:sz w:val="24"/>
          <w:szCs w:val="24"/>
        </w:rPr>
      </w:pPr>
    </w:p>
    <w:p w:rsidR="0054214F" w:rsidRDefault="0054214F" w:rsidP="008D206B">
      <w:pPr>
        <w:ind w:hanging="90"/>
        <w:jc w:val="center"/>
        <w:rPr>
          <w:rFonts w:ascii="Times New Roman" w:hAnsi="Times New Roman" w:cs="Times New Roman"/>
          <w:sz w:val="24"/>
          <w:szCs w:val="24"/>
        </w:rPr>
      </w:pPr>
    </w:p>
    <w:p w:rsidR="0054214F" w:rsidRDefault="00FC0DEE" w:rsidP="008D206B">
      <w:pPr>
        <w:ind w:hanging="90"/>
        <w:jc w:val="center"/>
        <w:rPr>
          <w:rFonts w:ascii="Times New Roman" w:hAnsi="Times New Roman" w:cs="Times New Roman"/>
          <w:sz w:val="24"/>
          <w:szCs w:val="24"/>
        </w:rPr>
      </w:pPr>
      <w:r>
        <w:rPr>
          <w:rFonts w:ascii="Times New Roman" w:hAnsi="Times New Roman" w:cs="Times New Roman"/>
          <w:noProof/>
          <w:sz w:val="24"/>
          <w:szCs w:val="24"/>
          <w:lang w:eastAsia="zh-CN"/>
        </w:rPr>
        <w:pict>
          <v:shapetype id="_x0000_t202" coordsize="21600,21600" o:spt="202" path="m,l,21600r21600,l21600,xe">
            <v:stroke joinstyle="miter"/>
            <v:path gradientshapeok="t" o:connecttype="rect"/>
          </v:shapetype>
          <v:shape id="_x0000_s1064" type="#_x0000_t202" style="position:absolute;left:0;text-align:left;margin-left:14.25pt;margin-top:16.8pt;width:489pt;height:66.75pt;z-index:251687936">
            <v:textbox style="mso-next-textbox:#_x0000_s1064">
              <w:txbxContent>
                <w:p w:rsidR="002913B5" w:rsidRPr="00B4185B" w:rsidRDefault="002913B5" w:rsidP="008D206B">
                  <w:pPr>
                    <w:jc w:val="center"/>
                    <w:rPr>
                      <w:rFonts w:ascii="Times New Roman" w:hAnsi="Times New Roman" w:cs="Times New Roman"/>
                      <w:b/>
                      <w:color w:val="1205BB"/>
                      <w:sz w:val="44"/>
                      <w:szCs w:val="44"/>
                    </w:rPr>
                  </w:pPr>
                  <w:r w:rsidRPr="00B4185B">
                    <w:rPr>
                      <w:rFonts w:ascii="Times New Roman" w:hAnsi="Times New Roman" w:cs="Times New Roman"/>
                      <w:b/>
                      <w:color w:val="1205BB"/>
                      <w:sz w:val="44"/>
                      <w:szCs w:val="44"/>
                    </w:rPr>
                    <w:t>KẾT QUẢ NGHIÊN CỨU MỚI NHẤT VỀ SÂM SUN GINSENG</w:t>
                  </w:r>
                </w:p>
              </w:txbxContent>
            </v:textbox>
            <w10:wrap type="square"/>
          </v:shape>
        </w:pict>
      </w:r>
    </w:p>
    <w:p w:rsidR="00C92227" w:rsidRPr="00C762E9" w:rsidRDefault="00C92227" w:rsidP="008D206B">
      <w:pPr>
        <w:ind w:hanging="90"/>
        <w:jc w:val="center"/>
        <w:rPr>
          <w:rFonts w:ascii="Times New Roman" w:hAnsi="Times New Roman" w:cs="Times New Roman"/>
          <w:sz w:val="24"/>
          <w:szCs w:val="24"/>
        </w:rPr>
      </w:pPr>
    </w:p>
    <w:p w:rsidR="008D206B" w:rsidRPr="00C762E9" w:rsidRDefault="008D206B" w:rsidP="008D206B">
      <w:pPr>
        <w:jc w:val="center"/>
        <w:rPr>
          <w:rFonts w:ascii="Times New Roman" w:hAnsi="Times New Roman" w:cs="Times New Roman"/>
          <w:sz w:val="24"/>
          <w:szCs w:val="24"/>
        </w:rPr>
      </w:pPr>
    </w:p>
    <w:p w:rsidR="008D206B" w:rsidRPr="00C762E9" w:rsidRDefault="008D206B" w:rsidP="008D206B">
      <w:pPr>
        <w:jc w:val="center"/>
        <w:rPr>
          <w:rFonts w:ascii="Times New Roman" w:hAnsi="Times New Roman" w:cs="Times New Roman"/>
          <w:sz w:val="24"/>
          <w:szCs w:val="24"/>
        </w:rPr>
      </w:pPr>
    </w:p>
    <w:p w:rsidR="008D206B" w:rsidRDefault="008D206B" w:rsidP="008D206B">
      <w:pPr>
        <w:jc w:val="center"/>
        <w:rPr>
          <w:rFonts w:ascii="Times New Roman" w:hAnsi="Times New Roman" w:cs="Times New Roman"/>
          <w:sz w:val="24"/>
          <w:szCs w:val="24"/>
        </w:rPr>
      </w:pPr>
    </w:p>
    <w:p w:rsidR="008D206B" w:rsidRDefault="008D206B" w:rsidP="008D206B">
      <w:pPr>
        <w:jc w:val="center"/>
        <w:rPr>
          <w:rFonts w:ascii="Times New Roman" w:hAnsi="Times New Roman" w:cs="Times New Roman"/>
          <w:sz w:val="24"/>
          <w:szCs w:val="24"/>
        </w:rPr>
      </w:pPr>
    </w:p>
    <w:p w:rsidR="008D206B" w:rsidRDefault="008D206B" w:rsidP="008D206B">
      <w:pPr>
        <w:jc w:val="center"/>
        <w:rPr>
          <w:rFonts w:ascii="Times New Roman" w:hAnsi="Times New Roman" w:cs="Times New Roman"/>
          <w:sz w:val="24"/>
          <w:szCs w:val="24"/>
        </w:rPr>
      </w:pPr>
    </w:p>
    <w:p w:rsidR="008D206B" w:rsidRDefault="008D206B" w:rsidP="008D206B">
      <w:pPr>
        <w:jc w:val="center"/>
        <w:rPr>
          <w:rFonts w:ascii="Times New Roman" w:hAnsi="Times New Roman" w:cs="Times New Roman"/>
          <w:sz w:val="24"/>
          <w:szCs w:val="24"/>
        </w:rPr>
      </w:pPr>
    </w:p>
    <w:p w:rsidR="0054214F" w:rsidRDefault="0054214F" w:rsidP="008D206B">
      <w:pPr>
        <w:jc w:val="center"/>
        <w:rPr>
          <w:rFonts w:ascii="Times New Roman" w:hAnsi="Times New Roman" w:cs="Times New Roman"/>
          <w:sz w:val="24"/>
          <w:szCs w:val="24"/>
        </w:rPr>
      </w:pPr>
    </w:p>
    <w:p w:rsidR="0054214F" w:rsidRDefault="0054214F" w:rsidP="008D206B">
      <w:pPr>
        <w:jc w:val="center"/>
        <w:rPr>
          <w:rFonts w:ascii="Times New Roman" w:hAnsi="Times New Roman" w:cs="Times New Roman"/>
          <w:sz w:val="24"/>
          <w:szCs w:val="24"/>
        </w:rPr>
      </w:pPr>
    </w:p>
    <w:p w:rsidR="0054214F" w:rsidRDefault="0054214F" w:rsidP="008D206B">
      <w:pPr>
        <w:jc w:val="center"/>
        <w:rPr>
          <w:rFonts w:ascii="Times New Roman" w:hAnsi="Times New Roman" w:cs="Times New Roman"/>
          <w:sz w:val="24"/>
          <w:szCs w:val="24"/>
        </w:rPr>
      </w:pPr>
    </w:p>
    <w:p w:rsidR="0054214F" w:rsidRDefault="0054214F" w:rsidP="008D206B">
      <w:pPr>
        <w:jc w:val="center"/>
        <w:rPr>
          <w:rFonts w:ascii="Times New Roman" w:hAnsi="Times New Roman" w:cs="Times New Roman"/>
          <w:sz w:val="24"/>
          <w:szCs w:val="24"/>
        </w:rPr>
      </w:pPr>
    </w:p>
    <w:p w:rsidR="0054214F" w:rsidRDefault="0054214F" w:rsidP="008D206B">
      <w:pPr>
        <w:jc w:val="center"/>
        <w:rPr>
          <w:rFonts w:ascii="Times New Roman" w:hAnsi="Times New Roman" w:cs="Times New Roman"/>
          <w:sz w:val="24"/>
          <w:szCs w:val="24"/>
        </w:rPr>
      </w:pPr>
    </w:p>
    <w:p w:rsidR="008D206B" w:rsidRDefault="008D206B" w:rsidP="008D206B">
      <w:pPr>
        <w:jc w:val="center"/>
        <w:rPr>
          <w:rFonts w:ascii="Times New Roman" w:hAnsi="Times New Roman" w:cs="Times New Roman"/>
          <w:sz w:val="24"/>
          <w:szCs w:val="24"/>
        </w:rPr>
      </w:pPr>
    </w:p>
    <w:p w:rsidR="00EF5B63" w:rsidRDefault="00EF5B63" w:rsidP="008D206B">
      <w:pPr>
        <w:jc w:val="center"/>
        <w:rPr>
          <w:rFonts w:ascii="Times New Roman" w:hAnsi="Times New Roman" w:cs="Times New Roman"/>
          <w:sz w:val="24"/>
          <w:szCs w:val="24"/>
        </w:rPr>
      </w:pPr>
    </w:p>
    <w:p w:rsidR="00EF5B63" w:rsidRDefault="00EF5B63" w:rsidP="008D206B">
      <w:pPr>
        <w:jc w:val="center"/>
        <w:rPr>
          <w:rFonts w:ascii="Times New Roman" w:hAnsi="Times New Roman" w:cs="Times New Roman"/>
          <w:sz w:val="24"/>
          <w:szCs w:val="24"/>
        </w:rPr>
      </w:pPr>
    </w:p>
    <w:p w:rsidR="008D31AF" w:rsidRDefault="008D31AF" w:rsidP="008D206B">
      <w:pPr>
        <w:jc w:val="center"/>
        <w:rPr>
          <w:rFonts w:ascii="Times New Roman" w:hAnsi="Times New Roman" w:cs="Times New Roman"/>
          <w:sz w:val="24"/>
          <w:szCs w:val="24"/>
        </w:rPr>
      </w:pPr>
    </w:p>
    <w:p w:rsidR="008D31AF" w:rsidRDefault="008D31AF" w:rsidP="008D206B">
      <w:pPr>
        <w:jc w:val="center"/>
        <w:rPr>
          <w:rFonts w:ascii="Times New Roman" w:hAnsi="Times New Roman" w:cs="Times New Roman"/>
          <w:sz w:val="24"/>
          <w:szCs w:val="24"/>
        </w:rPr>
      </w:pPr>
    </w:p>
    <w:p w:rsidR="008D206B" w:rsidRDefault="00FC0DEE" w:rsidP="008D206B">
      <w:pPr>
        <w:jc w:val="center"/>
        <w:rPr>
          <w:rFonts w:ascii="Times New Roman" w:hAnsi="Times New Roman" w:cs="Times New Roman"/>
          <w:sz w:val="24"/>
          <w:szCs w:val="24"/>
        </w:rPr>
      </w:pPr>
      <w:r>
        <w:rPr>
          <w:rFonts w:ascii="Times New Roman" w:hAnsi="Times New Roman" w:cs="Times New Roman"/>
          <w:noProof/>
          <w:sz w:val="24"/>
          <w:szCs w:val="24"/>
          <w:lang w:eastAsia="zh-CN"/>
        </w:rPr>
        <w:pict>
          <v:shape id="_x0000_s1065" type="#_x0000_t202" style="position:absolute;left:0;text-align:left;margin-left:20.25pt;margin-top:24.45pt;width:451.5pt;height:156.75pt;z-index:251688960">
            <v:textbox>
              <w:txbxContent>
                <w:p w:rsidR="002913B5" w:rsidRPr="0054214F" w:rsidRDefault="002913B5" w:rsidP="008D206B">
                  <w:pPr>
                    <w:jc w:val="both"/>
                    <w:rPr>
                      <w:rFonts w:ascii="Times New Roman" w:hAnsi="Times New Roman" w:cs="Times New Roman"/>
                      <w:sz w:val="28"/>
                      <w:szCs w:val="28"/>
                    </w:rPr>
                  </w:pPr>
                  <w:r w:rsidRPr="0054214F">
                    <w:rPr>
                      <w:rFonts w:ascii="Times New Roman" w:hAnsi="Times New Roman" w:cs="Times New Roman"/>
                      <w:sz w:val="28"/>
                      <w:szCs w:val="28"/>
                    </w:rPr>
                    <w:t>1. Nghiên cứu chung của KIST và khoa dược Đại học quốc gia Seoul Hàn Quốc về tác dụng phòng chống ung thư của sâm Sun Ginseng</w:t>
                  </w:r>
                </w:p>
                <w:p w:rsidR="002913B5" w:rsidRPr="0054214F" w:rsidRDefault="002913B5" w:rsidP="008D206B">
                  <w:pPr>
                    <w:jc w:val="both"/>
                    <w:rPr>
                      <w:rFonts w:ascii="Times New Roman" w:hAnsi="Times New Roman" w:cs="Times New Roman"/>
                      <w:sz w:val="28"/>
                      <w:szCs w:val="28"/>
                    </w:rPr>
                  </w:pPr>
                  <w:r w:rsidRPr="0054214F">
                    <w:rPr>
                      <w:rFonts w:ascii="Times New Roman" w:hAnsi="Times New Roman" w:cs="Times New Roman"/>
                      <w:sz w:val="28"/>
                      <w:szCs w:val="28"/>
                    </w:rPr>
                    <w:t>2. Tác dụng tăng cường khả năng miễn dịch của sâm Sun Ginseng</w:t>
                  </w:r>
                </w:p>
                <w:p w:rsidR="002913B5" w:rsidRPr="0054214F" w:rsidRDefault="002913B5" w:rsidP="008D206B">
                  <w:pPr>
                    <w:jc w:val="both"/>
                    <w:rPr>
                      <w:rFonts w:ascii="Times New Roman" w:hAnsi="Times New Roman" w:cs="Times New Roman"/>
                      <w:sz w:val="28"/>
                      <w:szCs w:val="28"/>
                    </w:rPr>
                  </w:pPr>
                  <w:r w:rsidRPr="0054214F">
                    <w:rPr>
                      <w:rFonts w:ascii="Times New Roman" w:hAnsi="Times New Roman" w:cs="Times New Roman"/>
                      <w:sz w:val="28"/>
                      <w:szCs w:val="28"/>
                    </w:rPr>
                    <w:t>3. Nghiên cứu về chứng bệnh võng mạc do đái tháo đường và bệnh về huyết quản.</w:t>
                  </w:r>
                </w:p>
                <w:p w:rsidR="002913B5" w:rsidRPr="0054214F" w:rsidRDefault="002913B5" w:rsidP="008D206B">
                  <w:pPr>
                    <w:jc w:val="both"/>
                    <w:rPr>
                      <w:rFonts w:ascii="Times New Roman" w:hAnsi="Times New Roman" w:cs="Times New Roman"/>
                      <w:sz w:val="28"/>
                      <w:szCs w:val="28"/>
                    </w:rPr>
                  </w:pPr>
                  <w:r w:rsidRPr="0054214F">
                    <w:rPr>
                      <w:rFonts w:ascii="Times New Roman" w:hAnsi="Times New Roman" w:cs="Times New Roman"/>
                      <w:sz w:val="28"/>
                      <w:szCs w:val="28"/>
                    </w:rPr>
                    <w:t>4. Nghiên cứu về hiệu quả kìm hãm bệnh đục thủy tinh thể của sâm Sun Ginseng</w:t>
                  </w:r>
                </w:p>
                <w:p w:rsidR="002913B5" w:rsidRPr="0054214F" w:rsidRDefault="002913B5" w:rsidP="008D206B">
                  <w:pPr>
                    <w:jc w:val="both"/>
                    <w:rPr>
                      <w:rFonts w:ascii="Times New Roman" w:hAnsi="Times New Roman" w:cs="Times New Roman"/>
                      <w:sz w:val="28"/>
                      <w:szCs w:val="28"/>
                    </w:rPr>
                  </w:pPr>
                  <w:r w:rsidRPr="0054214F">
                    <w:rPr>
                      <w:rFonts w:ascii="Times New Roman" w:hAnsi="Times New Roman" w:cs="Times New Roman"/>
                      <w:sz w:val="28"/>
                      <w:szCs w:val="28"/>
                    </w:rPr>
                    <w:t>5. Hội nghị khoa học hình sự quốc tế lần thứ 43 do viện nghiên cứu khoa học quốc gia tổ chức</w:t>
                  </w:r>
                  <w:r>
                    <w:rPr>
                      <w:rFonts w:ascii="Times New Roman" w:hAnsi="Times New Roman" w:cs="Times New Roman"/>
                      <w:sz w:val="28"/>
                      <w:szCs w:val="28"/>
                    </w:rPr>
                    <w:t>.</w:t>
                  </w:r>
                </w:p>
              </w:txbxContent>
            </v:textbox>
            <w10:wrap type="square"/>
          </v:shape>
        </w:pict>
      </w:r>
    </w:p>
    <w:p w:rsidR="008D206B" w:rsidRDefault="008D206B" w:rsidP="008D206B">
      <w:pPr>
        <w:jc w:val="center"/>
        <w:rPr>
          <w:rFonts w:ascii="Times New Roman" w:hAnsi="Times New Roman" w:cs="Times New Roman"/>
          <w:sz w:val="24"/>
          <w:szCs w:val="24"/>
        </w:rPr>
      </w:pPr>
    </w:p>
    <w:p w:rsidR="008D206B" w:rsidRPr="00C762E9" w:rsidRDefault="008D206B" w:rsidP="008D206B">
      <w:pPr>
        <w:jc w:val="center"/>
        <w:rPr>
          <w:rFonts w:ascii="Times New Roman" w:hAnsi="Times New Roman" w:cs="Times New Roman"/>
          <w:sz w:val="24"/>
          <w:szCs w:val="24"/>
        </w:rPr>
      </w:pPr>
    </w:p>
    <w:p w:rsidR="008D206B" w:rsidRPr="00C762E9" w:rsidRDefault="008D206B" w:rsidP="008D206B">
      <w:pPr>
        <w:rPr>
          <w:rFonts w:ascii="Times New Roman" w:hAnsi="Times New Roman" w:cs="Times New Roman"/>
          <w:sz w:val="24"/>
          <w:szCs w:val="24"/>
        </w:rPr>
      </w:pPr>
    </w:p>
    <w:p w:rsidR="008D206B" w:rsidRPr="00C762E9" w:rsidRDefault="008D206B" w:rsidP="008D206B">
      <w:pPr>
        <w:rPr>
          <w:rFonts w:ascii="Times New Roman" w:hAnsi="Times New Roman" w:cs="Times New Roman"/>
          <w:sz w:val="24"/>
          <w:szCs w:val="24"/>
        </w:rPr>
      </w:pPr>
    </w:p>
    <w:p w:rsidR="008D206B" w:rsidRDefault="008D206B" w:rsidP="008D206B">
      <w:pPr>
        <w:rPr>
          <w:rFonts w:ascii="Times New Roman" w:hAnsi="Times New Roman" w:cs="Times New Roman"/>
          <w:sz w:val="24"/>
          <w:szCs w:val="24"/>
        </w:rPr>
      </w:pPr>
    </w:p>
    <w:p w:rsidR="00EF5B63" w:rsidRDefault="00EF5B63" w:rsidP="008D206B">
      <w:pPr>
        <w:rPr>
          <w:rFonts w:ascii="Times New Roman" w:hAnsi="Times New Roman" w:cs="Times New Roman"/>
          <w:sz w:val="24"/>
          <w:szCs w:val="24"/>
        </w:rPr>
      </w:pPr>
    </w:p>
    <w:p w:rsidR="00EF5B63" w:rsidRPr="00C762E9" w:rsidRDefault="00EF5B63" w:rsidP="008D206B">
      <w:pPr>
        <w:rPr>
          <w:rFonts w:ascii="Times New Roman" w:hAnsi="Times New Roman" w:cs="Times New Roman"/>
          <w:sz w:val="24"/>
          <w:szCs w:val="24"/>
        </w:rPr>
      </w:pPr>
    </w:p>
    <w:p w:rsidR="008D206B" w:rsidRPr="00C762E9" w:rsidRDefault="008D206B" w:rsidP="008D206B">
      <w:pPr>
        <w:rPr>
          <w:rFonts w:ascii="Times New Roman" w:hAnsi="Times New Roman" w:cs="Times New Roman"/>
          <w:sz w:val="24"/>
          <w:szCs w:val="24"/>
        </w:rPr>
      </w:pPr>
    </w:p>
    <w:p w:rsidR="008D206B" w:rsidRPr="00C762E9" w:rsidRDefault="008D206B" w:rsidP="008D206B">
      <w:pPr>
        <w:rPr>
          <w:rFonts w:ascii="Times New Roman" w:hAnsi="Times New Roman" w:cs="Times New Roman"/>
          <w:sz w:val="24"/>
          <w:szCs w:val="24"/>
        </w:rPr>
      </w:pPr>
    </w:p>
    <w:p w:rsidR="008D206B" w:rsidRPr="00C762E9" w:rsidRDefault="008D206B" w:rsidP="008D206B">
      <w:pPr>
        <w:rPr>
          <w:rFonts w:ascii="Times New Roman" w:hAnsi="Times New Roman" w:cs="Times New Roman"/>
          <w:sz w:val="24"/>
          <w:szCs w:val="24"/>
        </w:rPr>
      </w:pPr>
    </w:p>
    <w:p w:rsidR="008D206B" w:rsidRPr="00C762E9" w:rsidRDefault="008D206B" w:rsidP="008D206B">
      <w:pPr>
        <w:rPr>
          <w:rFonts w:ascii="Times New Roman" w:hAnsi="Times New Roman" w:cs="Times New Roman"/>
          <w:sz w:val="24"/>
          <w:szCs w:val="24"/>
        </w:rPr>
      </w:pPr>
    </w:p>
    <w:p w:rsidR="00C92227" w:rsidRDefault="00C92227" w:rsidP="008D206B">
      <w:pPr>
        <w:jc w:val="both"/>
        <w:rPr>
          <w:rFonts w:ascii="Times New Roman" w:hAnsi="Times New Roman" w:cs="Times New Roman"/>
          <w:b/>
          <w:sz w:val="24"/>
          <w:szCs w:val="24"/>
        </w:rPr>
      </w:pPr>
    </w:p>
    <w:p w:rsidR="00A9560F" w:rsidRDefault="00A9560F" w:rsidP="00C92227">
      <w:pPr>
        <w:spacing w:before="120" w:after="120" w:line="276" w:lineRule="auto"/>
        <w:ind w:firstLine="540"/>
        <w:jc w:val="both"/>
        <w:rPr>
          <w:rFonts w:ascii="Times New Roman" w:hAnsi="Times New Roman" w:cs="Times New Roman"/>
          <w:b/>
          <w:sz w:val="24"/>
          <w:szCs w:val="24"/>
        </w:rPr>
      </w:pPr>
    </w:p>
    <w:p w:rsidR="008D206B" w:rsidRPr="00C762E9" w:rsidRDefault="008D206B" w:rsidP="00C92227">
      <w:pPr>
        <w:spacing w:before="120" w:after="120" w:line="276" w:lineRule="auto"/>
        <w:ind w:firstLine="540"/>
        <w:jc w:val="both"/>
        <w:rPr>
          <w:rFonts w:ascii="Times New Roman" w:hAnsi="Times New Roman" w:cs="Times New Roman"/>
          <w:sz w:val="24"/>
          <w:szCs w:val="24"/>
        </w:rPr>
      </w:pPr>
      <w:r w:rsidRPr="00C762E9">
        <w:rPr>
          <w:rFonts w:ascii="Times New Roman" w:hAnsi="Times New Roman" w:cs="Times New Roman"/>
          <w:b/>
          <w:sz w:val="24"/>
          <w:szCs w:val="24"/>
        </w:rPr>
        <w:t xml:space="preserve">Nghiên cứu chung của KIST và khoa dược </w:t>
      </w:r>
      <w:r>
        <w:rPr>
          <w:rFonts w:ascii="Times New Roman" w:hAnsi="Times New Roman" w:cs="Times New Roman"/>
          <w:b/>
          <w:sz w:val="24"/>
          <w:szCs w:val="24"/>
        </w:rPr>
        <w:t>Đ</w:t>
      </w:r>
      <w:r w:rsidRPr="00C762E9">
        <w:rPr>
          <w:rFonts w:ascii="Times New Roman" w:hAnsi="Times New Roman" w:cs="Times New Roman"/>
          <w:b/>
          <w:sz w:val="24"/>
          <w:szCs w:val="24"/>
        </w:rPr>
        <w:t>ại học quốc gia Seoul Hàn Quốc về tác dụng phòng chống ung thư của sâm Sun Ginseng</w:t>
      </w:r>
    </w:p>
    <w:p w:rsidR="008D206B" w:rsidRDefault="008D206B" w:rsidP="00C92227">
      <w:pPr>
        <w:spacing w:before="120" w:after="120" w:line="276" w:lineRule="auto"/>
        <w:ind w:firstLine="540"/>
        <w:jc w:val="both"/>
        <w:rPr>
          <w:rFonts w:ascii="Times New Roman" w:hAnsi="Times New Roman" w:cs="Times New Roman"/>
          <w:sz w:val="24"/>
          <w:szCs w:val="24"/>
        </w:rPr>
      </w:pPr>
      <w:r w:rsidRPr="00C762E9">
        <w:rPr>
          <w:rFonts w:ascii="Times New Roman" w:hAnsi="Times New Roman" w:cs="Times New Roman"/>
          <w:sz w:val="24"/>
          <w:szCs w:val="24"/>
        </w:rPr>
        <w:t xml:space="preserve">Nghiên cứu chung của KIST và </w:t>
      </w:r>
      <w:r>
        <w:rPr>
          <w:rFonts w:ascii="Times New Roman" w:hAnsi="Times New Roman" w:cs="Times New Roman"/>
          <w:sz w:val="24"/>
          <w:szCs w:val="24"/>
        </w:rPr>
        <w:t>Đ</w:t>
      </w:r>
      <w:r w:rsidRPr="00C762E9">
        <w:rPr>
          <w:rFonts w:ascii="Times New Roman" w:hAnsi="Times New Roman" w:cs="Times New Roman"/>
          <w:sz w:val="24"/>
          <w:szCs w:val="24"/>
        </w:rPr>
        <w:t>ại học dược Seoul về tác dụng phòng chống ung thư của sâm Sun Ginseng.</w:t>
      </w:r>
    </w:p>
    <w:p w:rsidR="008D206B" w:rsidRDefault="008D206B" w:rsidP="00C92227">
      <w:pPr>
        <w:spacing w:before="120" w:after="120" w:line="276" w:lineRule="auto"/>
        <w:ind w:firstLine="540"/>
        <w:jc w:val="both"/>
        <w:rPr>
          <w:rFonts w:ascii="Times New Roman" w:eastAsia="Gulim" w:hAnsi="Times New Roman" w:cs="Times New Roman"/>
          <w:color w:val="000000"/>
          <w:sz w:val="24"/>
          <w:szCs w:val="24"/>
        </w:rPr>
      </w:pPr>
      <w:r w:rsidRPr="00C762E9">
        <w:rPr>
          <w:rFonts w:ascii="Times New Roman" w:hAnsi="Times New Roman" w:cs="Times New Roman"/>
          <w:sz w:val="24"/>
          <w:szCs w:val="24"/>
        </w:rPr>
        <w:t xml:space="preserve">KIST và </w:t>
      </w:r>
      <w:r>
        <w:rPr>
          <w:rFonts w:ascii="Times New Roman" w:hAnsi="Times New Roman" w:cs="Times New Roman"/>
          <w:sz w:val="24"/>
          <w:szCs w:val="24"/>
        </w:rPr>
        <w:t>Đ</w:t>
      </w:r>
      <w:r w:rsidRPr="00C762E9">
        <w:rPr>
          <w:rFonts w:ascii="Times New Roman" w:hAnsi="Times New Roman" w:cs="Times New Roman"/>
          <w:sz w:val="24"/>
          <w:szCs w:val="24"/>
        </w:rPr>
        <w:t xml:space="preserve">ại học dược Seoul đã thông báo kết quả so sánh số ngày sống được và thay đổi kích thước khối u khi sử dụng riêng hoặc kết hợp sâm Sun Ginseng và </w:t>
      </w:r>
      <w:r w:rsidRPr="00C762E9">
        <w:rPr>
          <w:rFonts w:ascii="Times New Roman" w:eastAsia="Gulim" w:hAnsi="Times New Roman" w:cs="Times New Roman"/>
          <w:color w:val="000000"/>
          <w:sz w:val="24"/>
          <w:szCs w:val="24"/>
        </w:rPr>
        <w:t>cisplatin đối với con chuột đã được gây bệnh ung thư buồng trứng nhân tạo ( Hình 1)</w:t>
      </w:r>
    </w:p>
    <w:p w:rsidR="008D206B" w:rsidRDefault="008D206B" w:rsidP="00C92227">
      <w:pPr>
        <w:spacing w:before="120" w:after="120" w:line="276" w:lineRule="auto"/>
        <w:jc w:val="both"/>
        <w:rPr>
          <w:rFonts w:ascii="Times New Roman" w:eastAsia="Gulim" w:hAnsi="Times New Roman" w:cs="Times New Roman"/>
          <w:color w:val="000000"/>
          <w:sz w:val="24"/>
          <w:szCs w:val="24"/>
        </w:rPr>
      </w:pPr>
      <w:r>
        <w:rPr>
          <w:rFonts w:ascii="Times New Roman" w:eastAsia="Gulim" w:hAnsi="Times New Roman" w:cs="Times New Roman"/>
          <w:noProof/>
          <w:color w:val="000000"/>
          <w:sz w:val="24"/>
          <w:szCs w:val="24"/>
        </w:rPr>
        <w:drawing>
          <wp:anchor distT="0" distB="0" distL="114300" distR="114300" simplePos="0" relativeHeight="251689984" behindDoc="0" locked="0" layoutInCell="1" allowOverlap="1">
            <wp:simplePos x="0" y="0"/>
            <wp:positionH relativeFrom="column">
              <wp:posOffset>371475</wp:posOffset>
            </wp:positionH>
            <wp:positionV relativeFrom="paragraph">
              <wp:posOffset>280670</wp:posOffset>
            </wp:positionV>
            <wp:extent cx="5762625" cy="2705100"/>
            <wp:effectExtent l="19050" t="0" r="9525" b="0"/>
            <wp:wrapTopAndBottom/>
            <wp:docPr id="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srcRect/>
                    <a:stretch>
                      <a:fillRect/>
                    </a:stretch>
                  </pic:blipFill>
                  <pic:spPr bwMode="auto">
                    <a:xfrm>
                      <a:off x="0" y="0"/>
                      <a:ext cx="5762625" cy="2705100"/>
                    </a:xfrm>
                    <a:prstGeom prst="rect">
                      <a:avLst/>
                    </a:prstGeom>
                    <a:noFill/>
                    <a:ln w="9525">
                      <a:noFill/>
                      <a:miter lim="800000"/>
                      <a:headEnd/>
                      <a:tailEnd/>
                    </a:ln>
                  </pic:spPr>
                </pic:pic>
              </a:graphicData>
            </a:graphic>
          </wp:anchor>
        </w:drawing>
      </w:r>
    </w:p>
    <w:p w:rsidR="00C92227" w:rsidRDefault="00C92227" w:rsidP="00C92227">
      <w:pPr>
        <w:spacing w:before="120" w:after="120" w:line="276" w:lineRule="auto"/>
        <w:jc w:val="both"/>
        <w:rPr>
          <w:rFonts w:ascii="Times New Roman" w:hAnsi="Times New Roman" w:cs="Times New Roman"/>
          <w:sz w:val="24"/>
          <w:szCs w:val="24"/>
        </w:rPr>
      </w:pPr>
    </w:p>
    <w:p w:rsidR="008D206B" w:rsidRPr="00C762E9" w:rsidRDefault="00EF5B63" w:rsidP="00C92227">
      <w:pPr>
        <w:spacing w:before="120" w:after="120" w:line="276" w:lineRule="auto"/>
        <w:ind w:firstLine="540"/>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91008" behindDoc="0" locked="0" layoutInCell="1" allowOverlap="1">
            <wp:simplePos x="0" y="0"/>
            <wp:positionH relativeFrom="column">
              <wp:posOffset>371475</wp:posOffset>
            </wp:positionH>
            <wp:positionV relativeFrom="paragraph">
              <wp:posOffset>636905</wp:posOffset>
            </wp:positionV>
            <wp:extent cx="5762625" cy="2638425"/>
            <wp:effectExtent l="19050" t="0" r="9525" b="0"/>
            <wp:wrapTopAndBottom/>
            <wp:docPr id="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srcRect/>
                    <a:stretch>
                      <a:fillRect/>
                    </a:stretch>
                  </pic:blipFill>
                  <pic:spPr bwMode="auto">
                    <a:xfrm>
                      <a:off x="0" y="0"/>
                      <a:ext cx="5762625" cy="2638425"/>
                    </a:xfrm>
                    <a:prstGeom prst="rect">
                      <a:avLst/>
                    </a:prstGeom>
                    <a:noFill/>
                    <a:ln w="9525">
                      <a:noFill/>
                      <a:miter lim="800000"/>
                      <a:headEnd/>
                      <a:tailEnd/>
                    </a:ln>
                  </pic:spPr>
                </pic:pic>
              </a:graphicData>
            </a:graphic>
          </wp:anchor>
        </w:drawing>
      </w:r>
      <w:r w:rsidR="008D206B" w:rsidRPr="00C762E9">
        <w:rPr>
          <w:rFonts w:ascii="Times New Roman" w:hAnsi="Times New Roman" w:cs="Times New Roman"/>
          <w:sz w:val="24"/>
          <w:szCs w:val="24"/>
        </w:rPr>
        <w:t xml:space="preserve">Họ cho con chuột đã được gây bệnh ung thư buồng trứng nhân tạo </w:t>
      </w:r>
      <w:r w:rsidR="008D206B">
        <w:rPr>
          <w:rFonts w:ascii="Times New Roman" w:hAnsi="Times New Roman" w:cs="Times New Roman"/>
          <w:sz w:val="24"/>
          <w:szCs w:val="24"/>
        </w:rPr>
        <w:t>sử dụng</w:t>
      </w:r>
      <w:r w:rsidR="008D206B" w:rsidRPr="00C762E9">
        <w:rPr>
          <w:rFonts w:ascii="Times New Roman" w:hAnsi="Times New Roman" w:cs="Times New Roman"/>
          <w:sz w:val="24"/>
          <w:szCs w:val="24"/>
        </w:rPr>
        <w:t xml:space="preserve"> sâm Sun Ginseng 3 lần 1 tuần, sau 50 ngày thì kích thước của khối u đã giảm rõ rệt.</w:t>
      </w:r>
    </w:p>
    <w:p w:rsidR="008D206B" w:rsidRPr="00C762E9" w:rsidRDefault="008D206B" w:rsidP="00C92227">
      <w:pPr>
        <w:spacing w:before="120" w:after="120" w:line="276" w:lineRule="auto"/>
        <w:jc w:val="center"/>
        <w:rPr>
          <w:rFonts w:ascii="Times New Roman" w:hAnsi="Times New Roman" w:cs="Times New Roman"/>
          <w:sz w:val="24"/>
          <w:szCs w:val="24"/>
        </w:rPr>
      </w:pPr>
    </w:p>
    <w:p w:rsidR="00C92227" w:rsidRDefault="00C92227" w:rsidP="00C92227">
      <w:pPr>
        <w:spacing w:before="120" w:after="120" w:line="276" w:lineRule="auto"/>
        <w:jc w:val="both"/>
        <w:rPr>
          <w:rFonts w:ascii="Times New Roman" w:hAnsi="Times New Roman" w:cs="Times New Roman"/>
          <w:sz w:val="24"/>
          <w:szCs w:val="24"/>
        </w:rPr>
      </w:pPr>
    </w:p>
    <w:p w:rsidR="008D206B" w:rsidRPr="00C762E9" w:rsidRDefault="008D206B" w:rsidP="00C92227">
      <w:pPr>
        <w:spacing w:before="120" w:after="120" w:line="276" w:lineRule="auto"/>
        <w:ind w:firstLine="540"/>
        <w:jc w:val="both"/>
        <w:rPr>
          <w:rFonts w:ascii="Times New Roman" w:hAnsi="Times New Roman" w:cs="Times New Roman"/>
          <w:sz w:val="24"/>
          <w:szCs w:val="24"/>
        </w:rPr>
      </w:pPr>
      <w:r w:rsidRPr="00C762E9">
        <w:rPr>
          <w:rFonts w:ascii="Times New Roman" w:hAnsi="Times New Roman" w:cs="Times New Roman"/>
          <w:sz w:val="24"/>
          <w:szCs w:val="24"/>
        </w:rPr>
        <w:t xml:space="preserve">Hình 2 . Kích thước của khối u khi </w:t>
      </w:r>
      <w:r>
        <w:rPr>
          <w:rFonts w:ascii="Times New Roman" w:hAnsi="Times New Roman" w:cs="Times New Roman"/>
          <w:sz w:val="24"/>
          <w:szCs w:val="24"/>
        </w:rPr>
        <w:t>sử dụng</w:t>
      </w:r>
      <w:r w:rsidRPr="00C762E9">
        <w:rPr>
          <w:rFonts w:ascii="Times New Roman" w:hAnsi="Times New Roman" w:cs="Times New Roman"/>
          <w:sz w:val="24"/>
          <w:szCs w:val="24"/>
        </w:rPr>
        <w:t xml:space="preserve"> kết hợp sâm Sun Ginseng và cisplatin giảm rõ rệt hơn so với khi chỉ uống cisplatin</w:t>
      </w:r>
    </w:p>
    <w:p w:rsidR="008D206B" w:rsidRPr="00C762E9" w:rsidRDefault="008D206B" w:rsidP="00C92227">
      <w:pPr>
        <w:spacing w:before="120" w:after="120" w:line="276" w:lineRule="auto"/>
        <w:jc w:val="center"/>
        <w:rPr>
          <w:rFonts w:ascii="Times New Roman" w:hAnsi="Times New Roman" w:cs="Times New Roman"/>
          <w:sz w:val="24"/>
          <w:szCs w:val="24"/>
        </w:rPr>
      </w:pPr>
      <w:r w:rsidRPr="000439D8">
        <w:rPr>
          <w:rFonts w:ascii="Times New Roman" w:hAnsi="Times New Roman" w:cs="Times New Roman"/>
          <w:noProof/>
          <w:sz w:val="24"/>
          <w:szCs w:val="24"/>
        </w:rPr>
        <w:drawing>
          <wp:anchor distT="0" distB="0" distL="114300" distR="114300" simplePos="0" relativeHeight="251692032" behindDoc="0" locked="0" layoutInCell="1" allowOverlap="1">
            <wp:simplePos x="0" y="0"/>
            <wp:positionH relativeFrom="column">
              <wp:posOffset>438150</wp:posOffset>
            </wp:positionH>
            <wp:positionV relativeFrom="paragraph">
              <wp:posOffset>0</wp:posOffset>
            </wp:positionV>
            <wp:extent cx="5762625" cy="2505075"/>
            <wp:effectExtent l="19050" t="0" r="9525" b="0"/>
            <wp:wrapTopAndBottom/>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5762625" cy="2505075"/>
                    </a:xfrm>
                    <a:prstGeom prst="rect">
                      <a:avLst/>
                    </a:prstGeom>
                    <a:noFill/>
                    <a:ln w="9525">
                      <a:noFill/>
                      <a:miter lim="800000"/>
                      <a:headEnd/>
                      <a:tailEnd/>
                    </a:ln>
                  </pic:spPr>
                </pic:pic>
              </a:graphicData>
            </a:graphic>
          </wp:anchor>
        </w:drawing>
      </w:r>
    </w:p>
    <w:p w:rsidR="008D206B" w:rsidRDefault="008D206B" w:rsidP="00C92227">
      <w:pPr>
        <w:spacing w:before="120" w:after="120" w:line="276" w:lineRule="auto"/>
        <w:ind w:firstLine="540"/>
        <w:jc w:val="both"/>
        <w:rPr>
          <w:rFonts w:ascii="Times New Roman" w:hAnsi="Times New Roman" w:cs="Times New Roman"/>
          <w:sz w:val="24"/>
          <w:szCs w:val="24"/>
        </w:rPr>
      </w:pPr>
      <w:r w:rsidRPr="00C762E9">
        <w:rPr>
          <w:rFonts w:ascii="Times New Roman" w:hAnsi="Times New Roman" w:cs="Times New Roman"/>
          <w:sz w:val="24"/>
          <w:szCs w:val="24"/>
        </w:rPr>
        <w:t xml:space="preserve">Hình 3. Số ngày sống được trong thí nghiệm chỉ </w:t>
      </w:r>
      <w:r>
        <w:rPr>
          <w:rFonts w:ascii="Times New Roman" w:hAnsi="Times New Roman" w:cs="Times New Roman"/>
          <w:sz w:val="24"/>
          <w:szCs w:val="24"/>
        </w:rPr>
        <w:t>sử dụng</w:t>
      </w:r>
      <w:r w:rsidRPr="00C762E9">
        <w:rPr>
          <w:rFonts w:ascii="Times New Roman" w:hAnsi="Times New Roman" w:cs="Times New Roman"/>
          <w:sz w:val="24"/>
          <w:szCs w:val="24"/>
        </w:rPr>
        <w:t xml:space="preserve"> uống sâm Sun Ginseng là dài nhất.</w:t>
      </w:r>
    </w:p>
    <w:p w:rsidR="008D206B" w:rsidRPr="00C762E9" w:rsidRDefault="008D206B" w:rsidP="00C92227">
      <w:pPr>
        <w:spacing w:before="120" w:after="120" w:line="276" w:lineRule="auto"/>
        <w:ind w:firstLine="540"/>
        <w:jc w:val="both"/>
        <w:rPr>
          <w:rFonts w:ascii="Times New Roman" w:eastAsia="Gulim" w:hAnsi="Times New Roman" w:cs="Times New Roman"/>
          <w:color w:val="000000"/>
          <w:sz w:val="24"/>
          <w:szCs w:val="24"/>
        </w:rPr>
      </w:pPr>
      <w:r w:rsidRPr="00C762E9">
        <w:rPr>
          <w:rFonts w:ascii="Times New Roman" w:hAnsi="Times New Roman" w:cs="Times New Roman"/>
          <w:sz w:val="24"/>
          <w:szCs w:val="24"/>
        </w:rPr>
        <w:t xml:space="preserve">Nếu </w:t>
      </w:r>
      <w:r>
        <w:rPr>
          <w:rFonts w:ascii="Times New Roman" w:hAnsi="Times New Roman" w:cs="Times New Roman"/>
          <w:sz w:val="24"/>
          <w:szCs w:val="24"/>
        </w:rPr>
        <w:t>sử dụng</w:t>
      </w:r>
      <w:r w:rsidRPr="00C762E9">
        <w:rPr>
          <w:rFonts w:ascii="Times New Roman" w:hAnsi="Times New Roman" w:cs="Times New Roman"/>
          <w:sz w:val="24"/>
          <w:szCs w:val="24"/>
        </w:rPr>
        <w:t xml:space="preserve"> kết hợp sâm Sun Ginseng với các loại thuốc chống ung thư như taxol, </w:t>
      </w:r>
      <w:r w:rsidRPr="00C762E9">
        <w:rPr>
          <w:rFonts w:ascii="Times New Roman" w:eastAsia="Gulim" w:hAnsi="Times New Roman" w:cs="Times New Roman"/>
          <w:color w:val="000000"/>
          <w:sz w:val="24"/>
          <w:szCs w:val="24"/>
        </w:rPr>
        <w:t>cisplatin, 5 – PU (</w:t>
      </w:r>
      <w:r w:rsidRPr="00C762E9">
        <w:rPr>
          <w:rFonts w:ascii="Times New Roman" w:eastAsia="Gulim" w:hAnsi="Times New Roman" w:cs="Times New Roman"/>
          <w:sz w:val="24"/>
          <w:szCs w:val="24"/>
        </w:rPr>
        <w:t xml:space="preserve">fluorinated uracil), Doxorubicin, </w:t>
      </w:r>
      <w:r w:rsidRPr="00C762E9">
        <w:rPr>
          <w:rFonts w:ascii="Times New Roman" w:eastAsia="Gulim" w:hAnsi="Times New Roman" w:cs="Times New Roman"/>
          <w:color w:val="000000"/>
          <w:sz w:val="24"/>
          <w:szCs w:val="24"/>
        </w:rPr>
        <w:t>etoposide v.v... thì dù có giảm lượng thuốc chống ung thư thì cũng có hiệu quả tương tự. Điều này cho thấy rằng sâm Sun Ginseng có thể được sử dụng như là một loại thuốc hỗ trợ điều trị và thuốc điều trị bệnh bệnh ung thư có thể giảm thiểu tác dụng phụ của thuốc chống ung thư .</w:t>
      </w:r>
    </w:p>
    <w:p w:rsidR="008D206B" w:rsidRDefault="008D206B" w:rsidP="00C92227">
      <w:pPr>
        <w:spacing w:before="120" w:after="120" w:line="276" w:lineRule="auto"/>
        <w:jc w:val="both"/>
        <w:rPr>
          <w:rFonts w:ascii="Times New Roman" w:eastAsia="Gulim" w:hAnsi="Times New Roman" w:cs="Times New Roman"/>
          <w:b/>
          <w:color w:val="000000"/>
          <w:sz w:val="24"/>
          <w:szCs w:val="24"/>
        </w:rPr>
      </w:pPr>
      <w:r w:rsidRPr="0022553B">
        <w:rPr>
          <w:rFonts w:ascii="Times New Roman" w:eastAsia="Gulim" w:hAnsi="Times New Roman" w:cs="Times New Roman"/>
          <w:b/>
          <w:color w:val="000000"/>
          <w:sz w:val="24"/>
          <w:szCs w:val="24"/>
        </w:rPr>
        <w:t>2. Tác dụng tăng cường khả năng miễn dịch củ</w:t>
      </w:r>
      <w:r>
        <w:rPr>
          <w:rFonts w:ascii="Times New Roman" w:eastAsia="Gulim" w:hAnsi="Times New Roman" w:cs="Times New Roman"/>
          <w:b/>
          <w:color w:val="000000"/>
          <w:sz w:val="24"/>
          <w:szCs w:val="24"/>
        </w:rPr>
        <w:t>a sâm Sun Ginseng</w:t>
      </w:r>
    </w:p>
    <w:p w:rsidR="008D206B" w:rsidRPr="00C762E9" w:rsidRDefault="008D206B" w:rsidP="003345AC">
      <w:pPr>
        <w:spacing w:before="120" w:after="120" w:line="276" w:lineRule="auto"/>
        <w:ind w:firstLine="540"/>
        <w:jc w:val="both"/>
        <w:rPr>
          <w:rFonts w:ascii="Times New Roman" w:eastAsia="Gulim" w:hAnsi="Times New Roman" w:cs="Times New Roman"/>
          <w:color w:val="000000"/>
          <w:sz w:val="24"/>
          <w:szCs w:val="24"/>
        </w:rPr>
      </w:pPr>
      <w:r w:rsidRPr="00C762E9">
        <w:rPr>
          <w:rFonts w:ascii="Times New Roman" w:eastAsia="Gulim" w:hAnsi="Times New Roman" w:cs="Times New Roman"/>
          <w:color w:val="000000"/>
          <w:sz w:val="24"/>
          <w:szCs w:val="24"/>
        </w:rPr>
        <w:t>Nhóm giáo sư Wo Hui Jong phòng miễn dịch khoa thú ý trường đại học quốc gia Seoul Hàn Quốc đã thực hiện các thí nghiệm in vivo và in vitro đối với tác dụng điều tiết miễn dịch của sâm Sun Ginseng.</w:t>
      </w:r>
    </w:p>
    <w:p w:rsidR="008D206B" w:rsidRPr="00C762E9" w:rsidRDefault="008D206B" w:rsidP="003345AC">
      <w:pPr>
        <w:spacing w:before="120" w:after="120" w:line="276" w:lineRule="auto"/>
        <w:ind w:firstLine="540"/>
        <w:jc w:val="both"/>
        <w:rPr>
          <w:rFonts w:ascii="Times New Roman" w:eastAsia="Gulim" w:hAnsi="Times New Roman" w:cs="Times New Roman"/>
          <w:color w:val="000000"/>
          <w:sz w:val="24"/>
          <w:szCs w:val="24"/>
        </w:rPr>
      </w:pPr>
      <w:r w:rsidRPr="00C762E9">
        <w:rPr>
          <w:rFonts w:ascii="Times New Roman" w:eastAsia="Gulim" w:hAnsi="Times New Roman" w:cs="Times New Roman"/>
          <w:color w:val="000000"/>
          <w:sz w:val="24"/>
          <w:szCs w:val="24"/>
        </w:rPr>
        <w:t xml:space="preserve">A) </w:t>
      </w:r>
      <w:r>
        <w:rPr>
          <w:rFonts w:ascii="Times New Roman" w:eastAsia="Gulim" w:hAnsi="Times New Roman" w:cs="Times New Roman"/>
          <w:color w:val="000000"/>
          <w:sz w:val="24"/>
          <w:szCs w:val="24"/>
        </w:rPr>
        <w:t>I</w:t>
      </w:r>
      <w:r w:rsidRPr="00C762E9">
        <w:rPr>
          <w:rFonts w:ascii="Times New Roman" w:eastAsia="Gulim" w:hAnsi="Times New Roman" w:cs="Times New Roman"/>
          <w:color w:val="000000"/>
          <w:sz w:val="24"/>
          <w:szCs w:val="24"/>
        </w:rPr>
        <w:t>n vitro study</w:t>
      </w:r>
    </w:p>
    <w:p w:rsidR="008D206B" w:rsidRPr="00C762E9" w:rsidRDefault="008D206B" w:rsidP="003345AC">
      <w:pPr>
        <w:spacing w:before="120" w:after="120" w:line="276" w:lineRule="auto"/>
        <w:ind w:firstLine="540"/>
        <w:jc w:val="both"/>
        <w:rPr>
          <w:rFonts w:ascii="Times New Roman" w:eastAsia="Gulim" w:hAnsi="Times New Roman" w:cs="Times New Roman"/>
          <w:sz w:val="24"/>
          <w:szCs w:val="24"/>
        </w:rPr>
      </w:pPr>
      <w:r w:rsidRPr="00C762E9">
        <w:rPr>
          <w:rFonts w:ascii="Times New Roman" w:eastAsia="Gulim" w:hAnsi="Times New Roman" w:cs="Times New Roman"/>
          <w:color w:val="000000"/>
          <w:sz w:val="24"/>
          <w:szCs w:val="24"/>
        </w:rPr>
        <w:t>1) Nồng độ của sâm Sun Ginseng càng tăng lên thì bài tiết của cytokine interferon gamma càng tăng lên</w:t>
      </w:r>
      <w:r w:rsidR="003345AC">
        <w:rPr>
          <w:rFonts w:ascii="Times New Roman" w:eastAsia="Gulim" w:hAnsi="Times New Roman" w:cs="Times New Roman"/>
          <w:color w:val="000000"/>
          <w:sz w:val="24"/>
          <w:szCs w:val="24"/>
        </w:rPr>
        <w:t xml:space="preserve">. </w:t>
      </w:r>
      <w:r w:rsidRPr="00C762E9">
        <w:rPr>
          <w:rFonts w:ascii="Times New Roman" w:eastAsia="Gulim" w:hAnsi="Times New Roman" w:cs="Times New Roman"/>
          <w:color w:val="000000"/>
          <w:sz w:val="24"/>
          <w:szCs w:val="24"/>
        </w:rPr>
        <w:t>(</w:t>
      </w:r>
      <w:r w:rsidRPr="00C762E9">
        <w:rPr>
          <w:rFonts w:ascii="Times New Roman" w:eastAsia="Gulim" w:hAnsi="Times New Roman" w:cs="Times New Roman"/>
          <w:sz w:val="24"/>
          <w:szCs w:val="24"/>
        </w:rPr>
        <w:t>gamma interferon kích hoạt đại thực bào, làm tăng biểu hiện của MHC class molecule, và là cytokine chủ yếu trong hệ miễn dịch tế bào thiết yếu của việc lây nhiễm virus.</w:t>
      </w:r>
    </w:p>
    <w:p w:rsidR="008D206B" w:rsidRPr="00C762E9" w:rsidRDefault="008D206B" w:rsidP="003345AC">
      <w:pPr>
        <w:spacing w:before="120" w:after="120" w:line="276" w:lineRule="auto"/>
        <w:ind w:firstLine="540"/>
        <w:jc w:val="both"/>
        <w:rPr>
          <w:rFonts w:ascii="Times New Roman" w:eastAsia="Gulim" w:hAnsi="Times New Roman" w:cs="Times New Roman"/>
          <w:sz w:val="24"/>
          <w:szCs w:val="24"/>
        </w:rPr>
      </w:pPr>
      <w:r w:rsidRPr="00C762E9">
        <w:rPr>
          <w:rFonts w:ascii="Times New Roman" w:eastAsia="Gulim" w:hAnsi="Times New Roman" w:cs="Times New Roman"/>
          <w:sz w:val="24"/>
          <w:szCs w:val="24"/>
        </w:rPr>
        <w:t>2) Interleukin</w:t>
      </w:r>
      <w:r>
        <w:rPr>
          <w:rFonts w:ascii="Times New Roman" w:eastAsia="Gulim" w:hAnsi="Times New Roman" w:cs="Times New Roman"/>
          <w:sz w:val="24"/>
          <w:szCs w:val="24"/>
        </w:rPr>
        <w:t xml:space="preserve"> </w:t>
      </w:r>
      <w:r w:rsidRPr="00C762E9">
        <w:rPr>
          <w:rFonts w:ascii="Times New Roman" w:eastAsia="Gulim" w:hAnsi="Times New Roman" w:cs="Times New Roman"/>
          <w:sz w:val="24"/>
          <w:szCs w:val="24"/>
        </w:rPr>
        <w:t>12 tăng nhanh chóng theo mức độ tăng của nộng độ</w:t>
      </w:r>
      <w:r w:rsidR="003345AC">
        <w:rPr>
          <w:rFonts w:ascii="Times New Roman" w:eastAsia="Gulim" w:hAnsi="Times New Roman" w:cs="Times New Roman"/>
          <w:sz w:val="24"/>
          <w:szCs w:val="24"/>
        </w:rPr>
        <w:t xml:space="preserve"> sâm Sun Ginseng. </w:t>
      </w:r>
      <w:r w:rsidRPr="00C762E9">
        <w:rPr>
          <w:rFonts w:ascii="Times New Roman" w:eastAsia="Gulim" w:hAnsi="Times New Roman" w:cs="Times New Roman"/>
          <w:sz w:val="24"/>
          <w:szCs w:val="24"/>
        </w:rPr>
        <w:t>(Interleukin 12 kích hoạt tế bào NK.</w:t>
      </w:r>
      <w:r>
        <w:rPr>
          <w:rFonts w:ascii="Times New Roman" w:eastAsia="Gulim" w:hAnsi="Times New Roman" w:cs="Times New Roman"/>
          <w:sz w:val="24"/>
          <w:szCs w:val="24"/>
        </w:rPr>
        <w:t>)</w:t>
      </w:r>
    </w:p>
    <w:p w:rsidR="008D206B" w:rsidRPr="00C762E9" w:rsidRDefault="008D206B" w:rsidP="003345AC">
      <w:pPr>
        <w:spacing w:before="120" w:after="120" w:line="276" w:lineRule="auto"/>
        <w:ind w:firstLine="540"/>
        <w:jc w:val="both"/>
        <w:rPr>
          <w:rFonts w:ascii="Times New Roman" w:eastAsia="Gulim" w:hAnsi="Times New Roman" w:cs="Times New Roman"/>
          <w:color w:val="000000"/>
          <w:sz w:val="24"/>
          <w:szCs w:val="24"/>
        </w:rPr>
      </w:pPr>
      <w:r w:rsidRPr="00C762E9">
        <w:rPr>
          <w:rFonts w:ascii="Times New Roman" w:eastAsia="Gulim" w:hAnsi="Times New Roman" w:cs="Times New Roman"/>
          <w:sz w:val="24"/>
          <w:szCs w:val="24"/>
        </w:rPr>
        <w:t xml:space="preserve">3) Xu hướng kìm hãm sự bài tiết của Interleukin 10 </w:t>
      </w:r>
      <w:r>
        <w:rPr>
          <w:rFonts w:ascii="Times New Roman" w:eastAsia="Gulim" w:hAnsi="Times New Roman" w:cs="Times New Roman"/>
          <w:sz w:val="24"/>
          <w:szCs w:val="24"/>
        </w:rPr>
        <w:t xml:space="preserve">đã </w:t>
      </w:r>
      <w:r w:rsidRPr="00C762E9">
        <w:rPr>
          <w:rFonts w:ascii="Times New Roman" w:eastAsia="Gulim" w:hAnsi="Times New Roman" w:cs="Times New Roman"/>
          <w:sz w:val="24"/>
          <w:szCs w:val="24"/>
        </w:rPr>
        <w:t>được quan sát. (Nếu kìm hãm điều này bằng chất ức chế miễn dịch là Interleukin 10 thì miễn dịch tế bào trong cơ thể sẽ tăng lên.</w:t>
      </w:r>
    </w:p>
    <w:p w:rsidR="008D206B" w:rsidRPr="00C762E9" w:rsidRDefault="008D206B" w:rsidP="003345AC">
      <w:pPr>
        <w:spacing w:before="120" w:after="120" w:line="276" w:lineRule="auto"/>
        <w:ind w:firstLine="540"/>
        <w:jc w:val="both"/>
        <w:rPr>
          <w:rFonts w:ascii="Times New Roman" w:hAnsi="Times New Roman" w:cs="Times New Roman"/>
          <w:sz w:val="24"/>
          <w:szCs w:val="24"/>
        </w:rPr>
      </w:pPr>
      <w:r w:rsidRPr="00C762E9">
        <w:rPr>
          <w:rFonts w:ascii="Times New Roman" w:hAnsi="Times New Roman" w:cs="Times New Roman"/>
          <w:sz w:val="24"/>
          <w:szCs w:val="24"/>
        </w:rPr>
        <w:t xml:space="preserve">B) </w:t>
      </w:r>
      <w:r>
        <w:rPr>
          <w:rFonts w:ascii="Times New Roman" w:hAnsi="Times New Roman" w:cs="Times New Roman"/>
          <w:sz w:val="24"/>
          <w:szCs w:val="24"/>
        </w:rPr>
        <w:t>I</w:t>
      </w:r>
      <w:r w:rsidRPr="00C762E9">
        <w:rPr>
          <w:rFonts w:ascii="Times New Roman" w:hAnsi="Times New Roman" w:cs="Times New Roman"/>
          <w:sz w:val="24"/>
          <w:szCs w:val="24"/>
        </w:rPr>
        <w:t>n vivo study ( Uống và tiêm phúc mạc</w:t>
      </w:r>
      <w:r>
        <w:rPr>
          <w:rFonts w:ascii="Times New Roman" w:hAnsi="Times New Roman" w:cs="Times New Roman"/>
          <w:sz w:val="24"/>
          <w:szCs w:val="24"/>
        </w:rPr>
        <w:t>)</w:t>
      </w:r>
    </w:p>
    <w:p w:rsidR="008D206B" w:rsidRPr="00C762E9" w:rsidRDefault="008D206B" w:rsidP="003345AC">
      <w:pPr>
        <w:spacing w:before="120" w:after="120" w:line="276" w:lineRule="auto"/>
        <w:ind w:firstLine="540"/>
        <w:jc w:val="both"/>
        <w:rPr>
          <w:rFonts w:ascii="Times New Roman" w:hAnsi="Times New Roman" w:cs="Times New Roman"/>
          <w:sz w:val="24"/>
          <w:szCs w:val="24"/>
        </w:rPr>
      </w:pPr>
      <w:r w:rsidRPr="00C762E9">
        <w:rPr>
          <w:rFonts w:ascii="Times New Roman" w:hAnsi="Times New Roman" w:cs="Times New Roman"/>
          <w:sz w:val="24"/>
          <w:szCs w:val="24"/>
        </w:rPr>
        <w:t>1) Tế bào CD3 T: tỷ lệ với lượng sâm Sun Ginseng uống vào so với cụm Control. – Có tính tương đồng trong cả trường hợp uống và tiêm phúc mạc.</w:t>
      </w:r>
    </w:p>
    <w:p w:rsidR="008D206B" w:rsidRPr="00C762E9" w:rsidRDefault="008D206B" w:rsidP="003345AC">
      <w:pPr>
        <w:spacing w:before="120" w:after="120" w:line="276" w:lineRule="auto"/>
        <w:ind w:firstLine="540"/>
        <w:jc w:val="both"/>
        <w:rPr>
          <w:rFonts w:ascii="Times New Roman" w:hAnsi="Times New Roman" w:cs="Times New Roman"/>
          <w:sz w:val="24"/>
          <w:szCs w:val="24"/>
        </w:rPr>
      </w:pPr>
      <w:r w:rsidRPr="00C762E9">
        <w:rPr>
          <w:rFonts w:ascii="Times New Roman" w:hAnsi="Times New Roman" w:cs="Times New Roman"/>
          <w:sz w:val="24"/>
          <w:szCs w:val="24"/>
        </w:rPr>
        <w:lastRenderedPageBreak/>
        <w:t>Việc tăng tế bào Total T cells, ngoại trừ việc tăng cường toàn bộ miễn dịch thì đặc biệt hữu hiệu trong các trường hợp như bệnh virus, kìm hãm phát sinh khối u.</w:t>
      </w:r>
    </w:p>
    <w:p w:rsidR="008D206B" w:rsidRPr="00C762E9" w:rsidRDefault="008D206B" w:rsidP="003345AC">
      <w:pPr>
        <w:spacing w:before="120" w:after="120" w:line="276" w:lineRule="auto"/>
        <w:ind w:firstLine="540"/>
        <w:jc w:val="both"/>
        <w:rPr>
          <w:rFonts w:ascii="Times New Roman" w:hAnsi="Times New Roman" w:cs="Times New Roman"/>
          <w:sz w:val="24"/>
          <w:szCs w:val="24"/>
        </w:rPr>
      </w:pPr>
      <w:r w:rsidRPr="00C762E9">
        <w:rPr>
          <w:rFonts w:ascii="Times New Roman" w:hAnsi="Times New Roman" w:cs="Times New Roman"/>
          <w:sz w:val="24"/>
          <w:szCs w:val="24"/>
        </w:rPr>
        <w:t>2) NK cells, MHC class II cells: tăng phụ thuộc vào nồng độ giống với CD3 cells. Sự tăng này cho thấy tác dụng tăng cường miễn dịch thông qua việc kích hoạt chức năng miễn dịch tự nhiên.</w:t>
      </w:r>
    </w:p>
    <w:p w:rsidR="003345AC" w:rsidRDefault="008D206B" w:rsidP="00C92227">
      <w:pPr>
        <w:spacing w:before="120" w:after="120" w:line="276" w:lineRule="auto"/>
        <w:jc w:val="both"/>
        <w:rPr>
          <w:rFonts w:ascii="Times New Roman" w:hAnsi="Times New Roman" w:cs="Times New Roman"/>
          <w:b/>
          <w:sz w:val="24"/>
          <w:szCs w:val="24"/>
        </w:rPr>
      </w:pPr>
      <w:r w:rsidRPr="003345AC">
        <w:rPr>
          <w:rFonts w:ascii="Times New Roman" w:hAnsi="Times New Roman" w:cs="Times New Roman"/>
          <w:b/>
          <w:sz w:val="24"/>
          <w:szCs w:val="24"/>
          <w:u w:val="single"/>
        </w:rPr>
        <w:t>Kết luận</w:t>
      </w:r>
      <w:r>
        <w:rPr>
          <w:rFonts w:ascii="Times New Roman" w:hAnsi="Times New Roman" w:cs="Times New Roman"/>
          <w:b/>
          <w:sz w:val="24"/>
          <w:szCs w:val="24"/>
        </w:rPr>
        <w:t>:</w:t>
      </w:r>
    </w:p>
    <w:p w:rsidR="008D206B" w:rsidRPr="00C762E9" w:rsidRDefault="008D206B" w:rsidP="003345AC">
      <w:pPr>
        <w:spacing w:before="120" w:after="120" w:line="276" w:lineRule="auto"/>
        <w:ind w:firstLine="540"/>
        <w:jc w:val="both"/>
        <w:rPr>
          <w:rFonts w:ascii="Times New Roman" w:hAnsi="Times New Roman" w:cs="Times New Roman"/>
          <w:sz w:val="24"/>
          <w:szCs w:val="24"/>
        </w:rPr>
      </w:pPr>
      <w:r w:rsidRPr="00C762E9">
        <w:rPr>
          <w:rFonts w:ascii="Times New Roman" w:hAnsi="Times New Roman" w:cs="Times New Roman"/>
          <w:sz w:val="24"/>
          <w:szCs w:val="24"/>
        </w:rPr>
        <w:t>1) Trong thành phần của nhân sâm thông thường thì có hiện tượng làm giảm tác dụng giữa việc uống thuố</w:t>
      </w:r>
      <w:r>
        <w:rPr>
          <w:rFonts w:ascii="Times New Roman" w:hAnsi="Times New Roman" w:cs="Times New Roman"/>
          <w:sz w:val="24"/>
          <w:szCs w:val="24"/>
        </w:rPr>
        <w:t xml:space="preserve">c </w:t>
      </w:r>
      <w:r w:rsidRPr="00C762E9">
        <w:rPr>
          <w:rFonts w:ascii="Times New Roman" w:hAnsi="Times New Roman" w:cs="Times New Roman"/>
          <w:sz w:val="24"/>
          <w:szCs w:val="24"/>
        </w:rPr>
        <w:t>và việc đưa thuốc trực tiếp vào cơ thể, tuy nhiên trường hợp đối với sâm Sun Ginseng thì không xảy ra hiện tượng làm giảm tác dụng và đều có tác dụng tăng cường miễn dịch trong cả hai trường hợp uống thuốc và tiêm phúc mạc.</w:t>
      </w:r>
    </w:p>
    <w:p w:rsidR="008D206B" w:rsidRPr="00C762E9" w:rsidRDefault="008D206B" w:rsidP="003345AC">
      <w:pPr>
        <w:spacing w:before="120" w:after="120" w:line="276" w:lineRule="auto"/>
        <w:ind w:firstLine="540"/>
        <w:jc w:val="both"/>
        <w:rPr>
          <w:rFonts w:ascii="Times New Roman" w:hAnsi="Times New Roman" w:cs="Times New Roman"/>
          <w:sz w:val="24"/>
          <w:szCs w:val="24"/>
        </w:rPr>
      </w:pPr>
      <w:r w:rsidRPr="00C762E9">
        <w:rPr>
          <w:rFonts w:ascii="Times New Roman" w:hAnsi="Times New Roman" w:cs="Times New Roman"/>
          <w:sz w:val="24"/>
          <w:szCs w:val="24"/>
        </w:rPr>
        <w:t>2) Sâm Sun Ginseng được đánh giá là có hiệu quả tăng cường toàn bộ hệ miễn dịch trong cơ thể, hơn nữa nó còn có tác dụng trong việc phòng chống, điều trị khối u hoặc các chứng bệnh virus.</w:t>
      </w:r>
    </w:p>
    <w:p w:rsidR="008D206B" w:rsidRDefault="008D206B" w:rsidP="003345AC">
      <w:pPr>
        <w:spacing w:before="120" w:after="120" w:line="276" w:lineRule="auto"/>
        <w:ind w:firstLine="540"/>
        <w:jc w:val="both"/>
        <w:rPr>
          <w:rFonts w:ascii="Times New Roman" w:hAnsi="Times New Roman" w:cs="Times New Roman"/>
          <w:sz w:val="24"/>
          <w:szCs w:val="24"/>
        </w:rPr>
      </w:pPr>
      <w:r w:rsidRPr="00C762E9">
        <w:rPr>
          <w:rFonts w:ascii="Times New Roman" w:hAnsi="Times New Roman" w:cs="Times New Roman"/>
          <w:sz w:val="24"/>
          <w:szCs w:val="24"/>
        </w:rPr>
        <w:t>3) Sâm Sun Ginseng thể hiện đặc tính của hệ tăng cường miễn dịch không đặc hiệu, thúc đẩy tăng cường miễn dịch tế bào.</w:t>
      </w:r>
    </w:p>
    <w:p w:rsidR="008D206B" w:rsidRPr="00C762E9" w:rsidRDefault="008D206B" w:rsidP="00C92227">
      <w:pPr>
        <w:spacing w:before="120" w:after="120" w:line="276" w:lineRule="auto"/>
        <w:jc w:val="both"/>
        <w:rPr>
          <w:rFonts w:ascii="Times New Roman" w:hAnsi="Times New Roman" w:cs="Times New Roman"/>
          <w:b/>
          <w:sz w:val="24"/>
          <w:szCs w:val="24"/>
        </w:rPr>
      </w:pPr>
      <w:r w:rsidRPr="00C762E9">
        <w:rPr>
          <w:rFonts w:ascii="Times New Roman" w:hAnsi="Times New Roman" w:cs="Times New Roman"/>
          <w:b/>
          <w:sz w:val="24"/>
          <w:szCs w:val="24"/>
        </w:rPr>
        <w:t>3. Nghiên cứu về chứng bệnh võng mạc do đái tháo đường và bệnh về huyết quản</w:t>
      </w:r>
    </w:p>
    <w:p w:rsidR="008D206B" w:rsidRDefault="008D206B" w:rsidP="003345AC">
      <w:pPr>
        <w:spacing w:before="120" w:after="120" w:line="276" w:lineRule="auto"/>
        <w:ind w:firstLine="540"/>
        <w:jc w:val="both"/>
        <w:rPr>
          <w:rFonts w:ascii="Times New Roman" w:eastAsia="Gulim" w:hAnsi="Times New Roman" w:cs="Times New Roman"/>
          <w:bCs/>
          <w:sz w:val="24"/>
          <w:szCs w:val="24"/>
        </w:rPr>
      </w:pPr>
      <w:r w:rsidRPr="00C762E9">
        <w:rPr>
          <w:rFonts w:ascii="Times New Roman" w:hAnsi="Times New Roman" w:cs="Times New Roman"/>
          <w:sz w:val="24"/>
          <w:szCs w:val="24"/>
        </w:rPr>
        <w:t xml:space="preserve">Phát biểu của giáo sư </w:t>
      </w:r>
      <w:r w:rsidRPr="004029D6">
        <w:rPr>
          <w:rFonts w:ascii="Times New Roman" w:eastAsia="Gulim" w:hAnsi="Times New Roman" w:cs="Times New Roman"/>
          <w:bCs/>
          <w:sz w:val="24"/>
          <w:szCs w:val="24"/>
        </w:rPr>
        <w:t>Kwon Yeonggeun</w:t>
      </w:r>
      <w:r>
        <w:rPr>
          <w:rFonts w:ascii="Times New Roman" w:eastAsia="Gulim" w:hAnsi="Times New Roman" w:cs="Times New Roman"/>
          <w:bCs/>
          <w:sz w:val="24"/>
          <w:szCs w:val="24"/>
        </w:rPr>
        <w:t>,</w:t>
      </w:r>
      <w:r w:rsidRPr="00C762E9">
        <w:rPr>
          <w:rFonts w:ascii="Times New Roman" w:eastAsia="Gulim" w:hAnsi="Times New Roman" w:cs="Times New Roman"/>
          <w:b/>
          <w:bCs/>
          <w:sz w:val="24"/>
          <w:szCs w:val="24"/>
        </w:rPr>
        <w:t xml:space="preserve"> </w:t>
      </w:r>
      <w:r>
        <w:rPr>
          <w:rFonts w:ascii="Times New Roman" w:eastAsia="Gulim" w:hAnsi="Times New Roman" w:cs="Times New Roman"/>
          <w:bCs/>
          <w:sz w:val="24"/>
          <w:szCs w:val="24"/>
        </w:rPr>
        <w:t>K</w:t>
      </w:r>
      <w:r w:rsidRPr="00C762E9">
        <w:rPr>
          <w:rFonts w:ascii="Times New Roman" w:eastAsia="Gulim" w:hAnsi="Times New Roman" w:cs="Times New Roman"/>
          <w:bCs/>
          <w:sz w:val="24"/>
          <w:szCs w:val="24"/>
        </w:rPr>
        <w:t>hoa đời sống</w:t>
      </w:r>
      <w:r>
        <w:rPr>
          <w:rFonts w:ascii="Times New Roman" w:eastAsia="Gulim" w:hAnsi="Times New Roman" w:cs="Times New Roman"/>
          <w:bCs/>
          <w:sz w:val="24"/>
          <w:szCs w:val="24"/>
        </w:rPr>
        <w:t>,</w:t>
      </w:r>
      <w:r w:rsidRPr="00C762E9">
        <w:rPr>
          <w:rFonts w:ascii="Times New Roman" w:eastAsia="Gulim" w:hAnsi="Times New Roman" w:cs="Times New Roman"/>
          <w:bCs/>
          <w:sz w:val="24"/>
          <w:szCs w:val="24"/>
        </w:rPr>
        <w:t xml:space="preserve"> </w:t>
      </w:r>
      <w:r>
        <w:rPr>
          <w:rFonts w:ascii="Times New Roman" w:eastAsia="Gulim" w:hAnsi="Times New Roman" w:cs="Times New Roman"/>
          <w:bCs/>
          <w:sz w:val="24"/>
          <w:szCs w:val="24"/>
        </w:rPr>
        <w:t>Đ</w:t>
      </w:r>
      <w:r w:rsidRPr="00C762E9">
        <w:rPr>
          <w:rFonts w:ascii="Times New Roman" w:eastAsia="Gulim" w:hAnsi="Times New Roman" w:cs="Times New Roman"/>
          <w:bCs/>
          <w:sz w:val="24"/>
          <w:szCs w:val="24"/>
        </w:rPr>
        <w:t>ại học tự nhiên đại học YonSei trong hội nghị chuyên đề</w:t>
      </w:r>
      <w:r>
        <w:rPr>
          <w:rFonts w:ascii="Times New Roman" w:eastAsia="Gulim" w:hAnsi="Times New Roman" w:cs="Times New Roman"/>
          <w:bCs/>
          <w:sz w:val="24"/>
          <w:szCs w:val="24"/>
        </w:rPr>
        <w:t xml:space="preserve"> mùa thu (</w:t>
      </w:r>
      <w:r w:rsidRPr="00C762E9">
        <w:rPr>
          <w:rFonts w:ascii="Times New Roman" w:eastAsia="Gulim" w:hAnsi="Times New Roman" w:cs="Times New Roman"/>
          <w:bCs/>
          <w:sz w:val="24"/>
          <w:szCs w:val="24"/>
        </w:rPr>
        <w:t>10.11.2005) kỷ niệm 30 năm ngày sáng lập hiệp hội nhân sâm Goryeo 2005.</w:t>
      </w:r>
    </w:p>
    <w:p w:rsidR="008D206B" w:rsidRDefault="008D206B" w:rsidP="003345AC">
      <w:pPr>
        <w:spacing w:before="120" w:after="120" w:line="276" w:lineRule="auto"/>
        <w:ind w:firstLine="540"/>
        <w:jc w:val="both"/>
        <w:rPr>
          <w:rFonts w:ascii="Times New Roman" w:eastAsia="Gulim" w:hAnsi="Times New Roman" w:cs="Times New Roman"/>
          <w:color w:val="000000"/>
          <w:sz w:val="24"/>
          <w:szCs w:val="24"/>
        </w:rPr>
      </w:pPr>
      <w:r>
        <w:rPr>
          <w:rFonts w:ascii="Times New Roman" w:eastAsia="Gulim" w:hAnsi="Times New Roman" w:cs="Times New Roman"/>
          <w:color w:val="000000"/>
          <w:sz w:val="24"/>
          <w:szCs w:val="24"/>
        </w:rPr>
        <w:t>Huyết quản đóng vai trò cung cấp máu đến từng bộ phận cơ thể, là cơ quan thiết yếu trong việc cung cấp thành phần dinh dưỡng ô xy cho các tế bào ở trong các tổ chức và cơ quan nội tạng và xử lý chất thải được sản sinh từ tế bào, duy trì tất cả các tế bào ở trạng thái khỏe mạnh.</w:t>
      </w:r>
    </w:p>
    <w:p w:rsidR="008D206B" w:rsidRDefault="008D206B" w:rsidP="003345AC">
      <w:pPr>
        <w:spacing w:before="120" w:after="120" w:line="276" w:lineRule="auto"/>
        <w:ind w:firstLine="540"/>
        <w:jc w:val="both"/>
        <w:rPr>
          <w:rFonts w:ascii="Times New Roman" w:eastAsia="Gulim" w:hAnsi="Times New Roman" w:cs="Times New Roman"/>
          <w:color w:val="000000"/>
          <w:sz w:val="24"/>
          <w:szCs w:val="24"/>
        </w:rPr>
      </w:pPr>
      <w:r>
        <w:rPr>
          <w:rFonts w:ascii="Times New Roman" w:eastAsia="Gulim" w:hAnsi="Times New Roman" w:cs="Times New Roman"/>
          <w:color w:val="000000"/>
          <w:sz w:val="24"/>
          <w:szCs w:val="24"/>
        </w:rPr>
        <w:t>Tế bào đóng vai trò quan trọng nhất trong việc duy trì tính liên tục và điều tiết chức năng của huyết quản là lớp tế bào nội mô mạch máu cấu thành nên lớp màng trong của huyết quản, và tiếp xúc trực tiếp với máu. Lớp tế bào này bài tiết các chất hoạt tính sinh học, mở rộng huyết quản, cản trở huyết khối, đi qua các chất tiêu biểu chọn lọc của thành mạch điều tiết chúng, đồng thời đóng vai trò phát hiện đa dạng các protein màng tế bào, điều tiết dòng chảy của máu và sự gắn kết giữa tiểu cầu và bạch cầu.</w:t>
      </w:r>
    </w:p>
    <w:p w:rsidR="008D206B" w:rsidRDefault="008D206B" w:rsidP="003345AC">
      <w:pPr>
        <w:spacing w:before="120" w:after="120" w:line="276" w:lineRule="auto"/>
        <w:ind w:firstLine="540"/>
        <w:jc w:val="both"/>
        <w:rPr>
          <w:rFonts w:ascii="Times New Roman" w:eastAsia="Gulim" w:hAnsi="Times New Roman" w:cs="Times New Roman"/>
          <w:color w:val="000000"/>
          <w:sz w:val="24"/>
          <w:szCs w:val="24"/>
        </w:rPr>
      </w:pPr>
      <w:r>
        <w:rPr>
          <w:rFonts w:ascii="Times New Roman" w:eastAsia="Gulim" w:hAnsi="Times New Roman" w:cs="Times New Roman"/>
          <w:color w:val="000000"/>
          <w:sz w:val="24"/>
          <w:szCs w:val="24"/>
        </w:rPr>
        <w:t>Huyết quản quan trọng này, tùy theo các yếu tố mà xuất hiện các hiện tượng bất thường trong chức năng của huyết quản và đây trở thành nguyên nhân quan trọng của các loại bệnh trong cơ thể như viêm võng mạc do đái tháo đường; tổn thương não do thiếu máu, nhồi máu cơ tim; phản ứng nhiễm trùng huyết quản. Do đó, các chất phòng ngừa tổn thương của tế bào nội mô và tăng cường tính liên tục của chức năng huyết quản trở nên rất cần thiết trong việc điều trị và phòng tránh các bệnh về huyết quản ở trên.</w:t>
      </w:r>
    </w:p>
    <w:p w:rsidR="008D206B" w:rsidRDefault="008D206B" w:rsidP="003345AC">
      <w:pPr>
        <w:spacing w:before="120" w:after="120" w:line="276" w:lineRule="auto"/>
        <w:ind w:firstLine="540"/>
        <w:jc w:val="both"/>
        <w:rPr>
          <w:rFonts w:ascii="Times New Roman" w:eastAsia="Gulim" w:hAnsi="Times New Roman" w:cs="Times New Roman"/>
          <w:color w:val="000000"/>
          <w:sz w:val="24"/>
          <w:szCs w:val="24"/>
        </w:rPr>
      </w:pPr>
      <w:r>
        <w:rPr>
          <w:rFonts w:ascii="Times New Roman" w:eastAsia="Gulim" w:hAnsi="Times New Roman" w:cs="Times New Roman"/>
          <w:color w:val="000000"/>
          <w:sz w:val="24"/>
          <w:szCs w:val="24"/>
        </w:rPr>
        <w:t>Mắt có cơ quan thần kinh cao độ được gọi là võng mạc, võng mạc được hình thành bởi tổ thức huyết quản và tổ chức thần kinh của hệ thần kinh trung ương vốn là một bộ phận của não. Trong lĩnh vực nhãn khoa, bệnh tiêu biểu nghiêm trọng gây mất thị lực là các bệnh như bệnh lý võng mạc ở trẻ sinh non, viêm võng mạc do đái tháo đường, trong đó bệnh lý võng mạc ở trẻ sinh non là nguyên nhân chủ yếu gây mất thị lực ở trẻ em và bệnh viêm võng mạc do đái tháo đường là nguyên nhân chủ yếu gây mất thị lực ở người lớn. Hai bệnh này bằng việc bắt đầu phá hủy tất cả hàng rào máu võng mạc, thiếu mãu võng mạc xảy ra cùng với tổn thương thế bào nội mô võng mạc là nguyên nhân chính gây tổn thương thị lực tùy theo giai đoạn của bệnh.</w:t>
      </w:r>
    </w:p>
    <w:p w:rsidR="008D206B" w:rsidRDefault="008D206B" w:rsidP="003345AC">
      <w:pPr>
        <w:spacing w:before="120" w:after="120" w:line="276" w:lineRule="auto"/>
        <w:ind w:firstLine="540"/>
        <w:jc w:val="both"/>
        <w:rPr>
          <w:rFonts w:ascii="Times New Roman" w:eastAsia="Gulim" w:hAnsi="Times New Roman" w:cs="Times New Roman"/>
          <w:color w:val="000000"/>
          <w:sz w:val="24"/>
          <w:szCs w:val="24"/>
        </w:rPr>
      </w:pPr>
      <w:r>
        <w:rPr>
          <w:rFonts w:ascii="Times New Roman" w:eastAsia="Gulim" w:hAnsi="Times New Roman" w:cs="Times New Roman"/>
          <w:color w:val="000000"/>
          <w:sz w:val="24"/>
          <w:szCs w:val="24"/>
        </w:rPr>
        <w:t xml:space="preserve">Thành phần đặc biệt của sâm Sun Ginseng có hiệu quả vượt trội trong việc kìm hãm việc phá hủy hàng rào máu võng mạc và tổn thương tế bào nội mô huyết quản, đồng thời được sử dụng rất hữu </w:t>
      </w:r>
      <w:r>
        <w:rPr>
          <w:rFonts w:ascii="Times New Roman" w:eastAsia="Gulim" w:hAnsi="Times New Roman" w:cs="Times New Roman"/>
          <w:color w:val="000000"/>
          <w:sz w:val="24"/>
          <w:szCs w:val="24"/>
        </w:rPr>
        <w:lastRenderedPageBreak/>
        <w:t>dụng trong việc điều trị, phòng chống các bệnh do tổn thương huyết quản và phòng tránh được hiện tượng mất thị lực xảy ra do biến chứng của bệnh đái tháo đường.</w:t>
      </w:r>
    </w:p>
    <w:p w:rsidR="008D206B" w:rsidRDefault="008D206B" w:rsidP="003345AC">
      <w:pPr>
        <w:spacing w:before="120" w:after="120" w:line="276" w:lineRule="auto"/>
        <w:ind w:firstLine="540"/>
        <w:jc w:val="both"/>
        <w:rPr>
          <w:rFonts w:ascii="Times New Roman" w:eastAsia="Gulim" w:hAnsi="Times New Roman" w:cs="Times New Roman"/>
          <w:color w:val="000000"/>
          <w:sz w:val="24"/>
          <w:szCs w:val="24"/>
        </w:rPr>
      </w:pPr>
      <w:r>
        <w:rPr>
          <w:rFonts w:ascii="Times New Roman" w:eastAsia="Gulim" w:hAnsi="Times New Roman" w:cs="Times New Roman"/>
          <w:color w:val="000000"/>
          <w:sz w:val="24"/>
          <w:szCs w:val="24"/>
        </w:rPr>
        <w:t>(Đăng ký sáng chế) Thành phần sử dụng trong điều trị và phòng chống bệnh do tổn thương huyết quản – Commposition for prventing and treating the disease caused by vascular damage.</w:t>
      </w:r>
    </w:p>
    <w:p w:rsidR="003345AC" w:rsidRPr="003345AC" w:rsidRDefault="008D206B" w:rsidP="003345AC">
      <w:pPr>
        <w:pStyle w:val="ListParagraph"/>
        <w:numPr>
          <w:ilvl w:val="0"/>
          <w:numId w:val="28"/>
        </w:numPr>
        <w:spacing w:before="120" w:after="120" w:line="276" w:lineRule="auto"/>
        <w:jc w:val="both"/>
        <w:rPr>
          <w:rFonts w:ascii="Times New Roman" w:hAnsi="Times New Roman" w:cs="Times New Roman"/>
          <w:b/>
          <w:sz w:val="24"/>
          <w:szCs w:val="24"/>
        </w:rPr>
      </w:pPr>
      <w:r w:rsidRPr="003345AC">
        <w:rPr>
          <w:rFonts w:ascii="Times New Roman" w:hAnsi="Times New Roman" w:cs="Times New Roman"/>
          <w:b/>
          <w:sz w:val="24"/>
          <w:szCs w:val="24"/>
        </w:rPr>
        <w:t>Nghiên cứu về hiệu quả kìm hãm bệnh đục thủy tinh thể của sâm Sun Ginseng</w:t>
      </w:r>
    </w:p>
    <w:p w:rsidR="008D206B" w:rsidRPr="003345AC" w:rsidRDefault="008D206B" w:rsidP="008D31AF">
      <w:pPr>
        <w:spacing w:before="120" w:after="120" w:line="276" w:lineRule="auto"/>
        <w:ind w:firstLine="540"/>
        <w:jc w:val="both"/>
        <w:rPr>
          <w:rFonts w:ascii="Times New Roman" w:eastAsia="Gulim" w:hAnsi="Times New Roman" w:cs="Times New Roman"/>
          <w:color w:val="000000"/>
          <w:sz w:val="24"/>
          <w:szCs w:val="24"/>
        </w:rPr>
      </w:pPr>
      <w:r w:rsidRPr="003345AC">
        <w:rPr>
          <w:rFonts w:ascii="Times New Roman" w:eastAsia="Gulim" w:hAnsi="Times New Roman" w:cs="Times New Roman"/>
          <w:color w:val="000000"/>
          <w:sz w:val="24"/>
          <w:szCs w:val="24"/>
        </w:rPr>
        <w:t>Theo nghiên cứu của nhóm giáo sư Lee Jin Hak, Khoa mắt bệnh viện đại học quốc gia Seoul Hàn Quốc thì saponin đặc hiệu của sâm Sun Ginseng kìm hãm được bệnh đục thủy tinh thể.</w:t>
      </w:r>
    </w:p>
    <w:p w:rsidR="008D206B" w:rsidRDefault="008D206B" w:rsidP="003345AC">
      <w:pPr>
        <w:spacing w:before="120" w:after="120" w:line="276" w:lineRule="auto"/>
        <w:ind w:firstLine="540"/>
        <w:jc w:val="both"/>
        <w:rPr>
          <w:rFonts w:ascii="Times New Roman" w:eastAsia="Gulim" w:hAnsi="Times New Roman" w:cs="Times New Roman"/>
          <w:color w:val="000000"/>
          <w:sz w:val="24"/>
          <w:szCs w:val="24"/>
        </w:rPr>
      </w:pPr>
      <w:r>
        <w:rPr>
          <w:rFonts w:ascii="Times New Roman" w:eastAsia="Gulim" w:hAnsi="Times New Roman" w:cs="Times New Roman"/>
          <w:color w:val="000000"/>
          <w:sz w:val="24"/>
          <w:szCs w:val="24"/>
        </w:rPr>
        <w:t>[Theo tài liệu thông báo của SBS news ngày 30 tháng 9 năm 2005]</w:t>
      </w:r>
    </w:p>
    <w:p w:rsidR="008D206B" w:rsidRDefault="008D206B" w:rsidP="003345AC">
      <w:pPr>
        <w:spacing w:before="120" w:after="120" w:line="276" w:lineRule="auto"/>
        <w:ind w:firstLine="540"/>
        <w:jc w:val="both"/>
        <w:rPr>
          <w:rFonts w:ascii="Times New Roman" w:eastAsia="Gulim" w:hAnsi="Times New Roman" w:cs="Times New Roman"/>
          <w:color w:val="000000"/>
          <w:sz w:val="24"/>
          <w:szCs w:val="24"/>
        </w:rPr>
      </w:pPr>
      <w:r>
        <w:rPr>
          <w:rFonts w:ascii="Times New Roman" w:eastAsia="Gulim" w:hAnsi="Times New Roman" w:cs="Times New Roman"/>
          <w:color w:val="000000"/>
          <w:sz w:val="24"/>
          <w:szCs w:val="24"/>
        </w:rPr>
        <w:t xml:space="preserve">- Nhóm nghiên cứu của giáo sư Lee Jin Hak khoa mắt bệnh viện đại học quốc gia Seoul Hàn Quốc gần đây đã phát biểu rằng họ đã kiểm tra khả năng có thể điều trị bệnh đục thủy tinh thể của sâm Ginseng trong thí nghiệm trên động vật. Khi đưa saponin sâm Sun Ginseng vào cơ thể con chuột đã được gây bệnh đục thủy tinh thể thì diện tích xuất hiện màu trắng trên thủy tinh thể giảm dưới một nửa so với trường hợp không đưa </w:t>
      </w:r>
      <w:r w:rsidRPr="005F6E1E">
        <w:rPr>
          <w:rFonts w:ascii="Times New Roman" w:eastAsia="Gulim" w:hAnsi="Times New Roman" w:cs="Times New Roman"/>
          <w:color w:val="000000"/>
          <w:sz w:val="24"/>
          <w:szCs w:val="24"/>
        </w:rPr>
        <w:t>saponin</w:t>
      </w:r>
      <w:r>
        <w:rPr>
          <w:rFonts w:ascii="Times New Roman" w:eastAsia="Gulim" w:hAnsi="Times New Roman" w:cs="Times New Roman"/>
          <w:color w:val="000000"/>
          <w:sz w:val="24"/>
          <w:szCs w:val="24"/>
        </w:rPr>
        <w:t xml:space="preserve"> vào cơ thể.</w:t>
      </w:r>
    </w:p>
    <w:p w:rsidR="008D206B" w:rsidRDefault="008D206B" w:rsidP="003345AC">
      <w:pPr>
        <w:spacing w:before="120" w:after="120" w:line="276" w:lineRule="auto"/>
        <w:ind w:firstLine="540"/>
        <w:jc w:val="both"/>
        <w:rPr>
          <w:rFonts w:ascii="Times New Roman" w:eastAsia="Gulim" w:hAnsi="Times New Roman" w:cs="Times New Roman"/>
          <w:color w:val="000000"/>
          <w:sz w:val="24"/>
          <w:szCs w:val="24"/>
        </w:rPr>
      </w:pPr>
      <w:r>
        <w:rPr>
          <w:rFonts w:ascii="Times New Roman" w:eastAsia="Gulim" w:hAnsi="Times New Roman" w:cs="Times New Roman"/>
          <w:color w:val="000000"/>
          <w:sz w:val="24"/>
          <w:szCs w:val="24"/>
        </w:rPr>
        <w:t>(Giáo sư Lee Jin Hak / khoa mắt Đại học Seoul: Tôi biết rằng trong sâm Sun Ginseng có chứa chất chống oxy hóa mạnh là saponin và nó là chất ức chế được sự  gây bệnh đục thủy tinh thể do tác dụng oxy hóa.)</w:t>
      </w:r>
    </w:p>
    <w:p w:rsidR="008D206B" w:rsidRDefault="008D206B" w:rsidP="003345AC">
      <w:pPr>
        <w:spacing w:before="120" w:after="120" w:line="276" w:lineRule="auto"/>
        <w:ind w:firstLine="540"/>
        <w:jc w:val="both"/>
        <w:rPr>
          <w:rFonts w:ascii="Times New Roman" w:eastAsia="Gulim" w:hAnsi="Times New Roman" w:cs="Times New Roman"/>
          <w:color w:val="000000"/>
          <w:sz w:val="24"/>
          <w:szCs w:val="24"/>
        </w:rPr>
      </w:pPr>
      <w:r>
        <w:rPr>
          <w:rFonts w:ascii="Times New Roman" w:eastAsia="Gulim" w:hAnsi="Times New Roman" w:cs="Times New Roman"/>
          <w:color w:val="000000"/>
          <w:sz w:val="24"/>
          <w:szCs w:val="24"/>
        </w:rPr>
        <w:t>Việc saponin sâm Sun Ginseng một nửa chức năng ô xy hóa tự do, gây bệnh đục thủy tinh thể.</w:t>
      </w:r>
    </w:p>
    <w:p w:rsidR="008D206B" w:rsidRDefault="008D206B" w:rsidP="003345AC">
      <w:pPr>
        <w:spacing w:before="120" w:after="120" w:line="276" w:lineRule="auto"/>
        <w:ind w:firstLine="540"/>
        <w:jc w:val="both"/>
        <w:rPr>
          <w:rFonts w:ascii="Times New Roman" w:eastAsia="Gulim" w:hAnsi="Times New Roman" w:cs="Times New Roman"/>
          <w:color w:val="000000"/>
          <w:sz w:val="24"/>
          <w:szCs w:val="24"/>
        </w:rPr>
      </w:pPr>
      <w:r>
        <w:rPr>
          <w:rFonts w:ascii="Times New Roman" w:eastAsia="Gulim" w:hAnsi="Times New Roman" w:cs="Times New Roman"/>
          <w:color w:val="000000"/>
          <w:sz w:val="24"/>
          <w:szCs w:val="24"/>
        </w:rPr>
        <w:t>Dự kiến rằng nếu thuốc điều trị đục thủy tinh thể có sử dụng saponin sâm Ginseng được phát triển ra thì sẽ có thể giảm được số lượng phẫu thuật đồng thời sẽ có khả năng cạnh tranh tương đương trong thị trường thuốc điều trị bệnh đục thủy tinh thể quốc tế. (Hình 1).</w:t>
      </w:r>
    </w:p>
    <w:p w:rsidR="008D206B" w:rsidRDefault="008D206B" w:rsidP="003345AC">
      <w:pPr>
        <w:spacing w:before="120" w:after="120" w:line="276" w:lineRule="auto"/>
        <w:jc w:val="both"/>
        <w:rPr>
          <w:rFonts w:ascii="Times New Roman" w:eastAsia="Gulim" w:hAnsi="Times New Roman" w:cs="Times New Roman"/>
          <w:color w:val="000000"/>
          <w:sz w:val="24"/>
          <w:szCs w:val="24"/>
        </w:rPr>
      </w:pPr>
    </w:p>
    <w:p w:rsidR="008D206B" w:rsidRDefault="008D206B" w:rsidP="003345AC">
      <w:pPr>
        <w:spacing w:before="120" w:after="120" w:line="276" w:lineRule="auto"/>
        <w:jc w:val="both"/>
        <w:rPr>
          <w:rFonts w:ascii="Times New Roman" w:eastAsia="Gulim" w:hAnsi="Times New Roman" w:cs="Times New Roman"/>
          <w:color w:val="000000"/>
          <w:sz w:val="24"/>
          <w:szCs w:val="24"/>
        </w:rPr>
      </w:pPr>
      <w:r>
        <w:rPr>
          <w:rFonts w:ascii="Times New Roman" w:eastAsia="Gulim" w:hAnsi="Times New Roman" w:cs="Times New Roman"/>
          <w:color w:val="000000"/>
          <w:sz w:val="24"/>
          <w:szCs w:val="24"/>
        </w:rPr>
        <w:t xml:space="preserve">Tham khảo : </w:t>
      </w:r>
      <w:hyperlink r:id="rId13" w:history="1">
        <w:r w:rsidR="003345AC" w:rsidRPr="007D7C5D">
          <w:rPr>
            <w:rStyle w:val="Hyperlink"/>
            <w:rFonts w:ascii="Times New Roman" w:eastAsia="Gulim" w:hAnsi="Times New Roman" w:cs="Times New Roman"/>
            <w:sz w:val="24"/>
            <w:szCs w:val="24"/>
          </w:rPr>
          <w:t>http://news.empas.com/show.tsp/cp_sv/20050930n08253/?kw=%7B</w:t>
        </w:r>
      </w:hyperlink>
    </w:p>
    <w:p w:rsidR="008D206B" w:rsidRDefault="008D206B" w:rsidP="00C92227">
      <w:pPr>
        <w:spacing w:before="120" w:after="120" w:line="276" w:lineRule="auto"/>
        <w:ind w:right="405"/>
        <w:jc w:val="center"/>
        <w:rPr>
          <w:rFonts w:ascii="Times New Roman" w:eastAsia="Gulim" w:hAnsi="Times New Roman" w:cs="Times New Roman"/>
          <w:color w:val="000000"/>
          <w:sz w:val="24"/>
          <w:szCs w:val="24"/>
        </w:rPr>
      </w:pPr>
      <w:r>
        <w:rPr>
          <w:rFonts w:ascii="Times New Roman" w:eastAsia="Gulim" w:hAnsi="Times New Roman" w:cs="Times New Roman"/>
          <w:noProof/>
          <w:color w:val="000000"/>
          <w:sz w:val="24"/>
          <w:szCs w:val="24"/>
        </w:rPr>
        <w:drawing>
          <wp:inline distT="0" distB="0" distL="0" distR="0">
            <wp:extent cx="2800741" cy="2143424"/>
            <wp:effectExtent l="19050" t="0" r="0" b="0"/>
            <wp:docPr id="21" name="Picture 3" desc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png"/>
                    <pic:cNvPicPr/>
                  </pic:nvPicPr>
                  <pic:blipFill>
                    <a:blip r:embed="rId14"/>
                    <a:stretch>
                      <a:fillRect/>
                    </a:stretch>
                  </pic:blipFill>
                  <pic:spPr>
                    <a:xfrm>
                      <a:off x="0" y="0"/>
                      <a:ext cx="2800741" cy="2143424"/>
                    </a:xfrm>
                    <a:prstGeom prst="rect">
                      <a:avLst/>
                    </a:prstGeom>
                  </pic:spPr>
                </pic:pic>
              </a:graphicData>
            </a:graphic>
          </wp:inline>
        </w:drawing>
      </w:r>
    </w:p>
    <w:p w:rsidR="008D206B" w:rsidRDefault="008D206B" w:rsidP="00C92227">
      <w:pPr>
        <w:spacing w:before="120" w:after="120" w:line="276" w:lineRule="auto"/>
        <w:ind w:right="405"/>
        <w:jc w:val="center"/>
        <w:rPr>
          <w:rFonts w:ascii="Times New Roman" w:eastAsia="Gulim" w:hAnsi="Times New Roman" w:cs="Times New Roman"/>
          <w:color w:val="000000"/>
          <w:sz w:val="24"/>
          <w:szCs w:val="24"/>
        </w:rPr>
      </w:pPr>
      <w:r>
        <w:rPr>
          <w:rFonts w:ascii="Times New Roman" w:eastAsia="Gulim" w:hAnsi="Times New Roman" w:cs="Times New Roman"/>
          <w:color w:val="000000"/>
          <w:sz w:val="24"/>
          <w:szCs w:val="24"/>
        </w:rPr>
        <w:t>Hình 1. Ảnh tư liệu báo cáo</w:t>
      </w:r>
    </w:p>
    <w:p w:rsidR="008D206B" w:rsidRDefault="008D206B" w:rsidP="00C92227">
      <w:pPr>
        <w:spacing w:before="120" w:after="120" w:line="276" w:lineRule="auto"/>
        <w:ind w:right="405"/>
        <w:jc w:val="both"/>
        <w:rPr>
          <w:rFonts w:ascii="Times New Roman" w:eastAsia="Gulim" w:hAnsi="Times New Roman" w:cs="Times New Roman"/>
          <w:color w:val="000000"/>
          <w:sz w:val="24"/>
          <w:szCs w:val="24"/>
        </w:rPr>
      </w:pPr>
    </w:p>
    <w:p w:rsidR="008D206B" w:rsidRDefault="008D206B" w:rsidP="003345AC">
      <w:pPr>
        <w:spacing w:before="120" w:after="120" w:line="276" w:lineRule="auto"/>
        <w:jc w:val="both"/>
        <w:rPr>
          <w:rFonts w:ascii="Times New Roman" w:hAnsi="Times New Roman" w:cs="Times New Roman"/>
          <w:b/>
          <w:sz w:val="24"/>
          <w:szCs w:val="24"/>
        </w:rPr>
      </w:pPr>
      <w:r w:rsidRPr="00DC0870">
        <w:rPr>
          <w:rFonts w:ascii="Times New Roman" w:hAnsi="Times New Roman" w:cs="Times New Roman"/>
          <w:b/>
          <w:sz w:val="24"/>
          <w:szCs w:val="24"/>
        </w:rPr>
        <w:t>5. Hội nghị khoa học hình sự quốc tế lần thứ 43 do viện nghiên cứu khoa học quốc gia tổ chứ</w:t>
      </w:r>
      <w:r>
        <w:rPr>
          <w:rFonts w:ascii="Times New Roman" w:hAnsi="Times New Roman" w:cs="Times New Roman"/>
          <w:b/>
          <w:sz w:val="24"/>
          <w:szCs w:val="24"/>
        </w:rPr>
        <w:t>c</w:t>
      </w:r>
    </w:p>
    <w:p w:rsidR="008D206B" w:rsidRDefault="008D206B" w:rsidP="003345AC">
      <w:pPr>
        <w:spacing w:before="120" w:after="120" w:line="276" w:lineRule="auto"/>
        <w:ind w:firstLine="540"/>
        <w:jc w:val="both"/>
        <w:rPr>
          <w:rFonts w:ascii="Times New Roman" w:eastAsia="Gulim" w:hAnsi="Times New Roman" w:cs="Times New Roman"/>
          <w:color w:val="000000"/>
          <w:sz w:val="24"/>
          <w:szCs w:val="24"/>
        </w:rPr>
      </w:pPr>
      <w:r>
        <w:rPr>
          <w:rFonts w:ascii="Times New Roman" w:hAnsi="Times New Roman" w:cs="Times New Roman"/>
          <w:sz w:val="24"/>
          <w:szCs w:val="24"/>
        </w:rPr>
        <w:t>(</w:t>
      </w:r>
      <w:r>
        <w:rPr>
          <w:rFonts w:ascii="Times New Roman" w:eastAsia="Gulim" w:hAnsi="Times New Roman" w:cs="Times New Roman"/>
          <w:color w:val="000000"/>
          <w:sz w:val="24"/>
          <w:szCs w:val="24"/>
        </w:rPr>
        <w:t>The international Association of Forensic Toxicologists (TIAFT) 43r international meeting)</w:t>
      </w:r>
    </w:p>
    <w:p w:rsidR="008D206B" w:rsidRDefault="008D206B" w:rsidP="003345AC">
      <w:pPr>
        <w:spacing w:before="120" w:after="120" w:line="276" w:lineRule="auto"/>
        <w:ind w:firstLine="540"/>
        <w:jc w:val="both"/>
        <w:rPr>
          <w:rFonts w:ascii="Times New Roman" w:eastAsia="Gulim" w:hAnsi="Times New Roman" w:cs="Times New Roman"/>
          <w:color w:val="000000"/>
          <w:sz w:val="24"/>
          <w:szCs w:val="24"/>
        </w:rPr>
      </w:pPr>
      <w:r>
        <w:rPr>
          <w:rFonts w:ascii="Times New Roman" w:eastAsia="Gulim" w:hAnsi="Times New Roman" w:cs="Times New Roman"/>
          <w:color w:val="000000"/>
          <w:sz w:val="24"/>
          <w:szCs w:val="24"/>
        </w:rPr>
        <w:t>29/08-02/09/ 2005 Seoul, Hàn Quốc</w:t>
      </w:r>
    </w:p>
    <w:p w:rsidR="008D206B" w:rsidRDefault="008D206B" w:rsidP="003345AC">
      <w:pPr>
        <w:spacing w:before="120" w:after="120" w:line="276" w:lineRule="auto"/>
        <w:ind w:firstLine="540"/>
        <w:jc w:val="both"/>
        <w:rPr>
          <w:rFonts w:ascii="Times New Roman" w:eastAsia="Gulim" w:hAnsi="Times New Roman" w:cs="Times New Roman"/>
          <w:color w:val="000000"/>
          <w:sz w:val="24"/>
          <w:szCs w:val="24"/>
        </w:rPr>
      </w:pPr>
      <w:r>
        <w:rPr>
          <w:rFonts w:ascii="Times New Roman" w:eastAsia="Gulim" w:hAnsi="Times New Roman" w:cs="Times New Roman"/>
          <w:color w:val="000000"/>
          <w:sz w:val="24"/>
          <w:szCs w:val="24"/>
        </w:rPr>
        <w:t xml:space="preserve">Kết quả nghiên cứu chung về sâm Sun Ginseng của Dopong Control Center Viện nghiên cứu khoa học kỹ thuật Hàn Quốc (KIST) và Viện nghiên cứu khoa học quốc gia được phát biểu trong hội </w:t>
      </w:r>
      <w:r>
        <w:rPr>
          <w:rFonts w:ascii="Times New Roman" w:eastAsia="Gulim" w:hAnsi="Times New Roman" w:cs="Times New Roman"/>
          <w:color w:val="000000"/>
          <w:sz w:val="24"/>
          <w:szCs w:val="24"/>
        </w:rPr>
        <w:lastRenderedPageBreak/>
        <w:t>nghị khoa học hình sự quốc tế lần thứ 43 đã xác nhận rằng không phát hiện ra chất nào có vấn đề với Doping khi phân tích nước tiểu sau khi sử dụng sâm Sun Ginseng. Và với xác nhận này thì các vận động viên sử dụng sâm Sun Ginseng làm tăng lượng vận động nhưng vẫn được chứng minh là không có vấn đề gì.</w:t>
      </w:r>
    </w:p>
    <w:p w:rsidR="008D206B" w:rsidRPr="00C762E9" w:rsidRDefault="008D206B" w:rsidP="003345AC">
      <w:pPr>
        <w:spacing w:before="120" w:after="120" w:line="276" w:lineRule="auto"/>
        <w:jc w:val="center"/>
        <w:rPr>
          <w:rFonts w:ascii="Times New Roman" w:eastAsia="Gulim" w:hAnsi="Times New Roman" w:cs="Times New Roman"/>
          <w:color w:val="000000"/>
          <w:sz w:val="24"/>
          <w:szCs w:val="24"/>
        </w:rPr>
      </w:pPr>
      <w:r>
        <w:rPr>
          <w:rFonts w:ascii="Times New Roman" w:eastAsia="Gulim" w:hAnsi="Times New Roman" w:cs="Times New Roman"/>
          <w:noProof/>
          <w:color w:val="000000"/>
          <w:sz w:val="24"/>
          <w:szCs w:val="24"/>
        </w:rPr>
        <w:drawing>
          <wp:inline distT="0" distB="0" distL="0" distR="0">
            <wp:extent cx="3877216" cy="2886478"/>
            <wp:effectExtent l="19050" t="0" r="8984" b="0"/>
            <wp:docPr id="23" name="Picture 4"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5"/>
                    <a:stretch>
                      <a:fillRect/>
                    </a:stretch>
                  </pic:blipFill>
                  <pic:spPr>
                    <a:xfrm>
                      <a:off x="0" y="0"/>
                      <a:ext cx="3877216" cy="2886478"/>
                    </a:xfrm>
                    <a:prstGeom prst="rect">
                      <a:avLst/>
                    </a:prstGeom>
                  </pic:spPr>
                </pic:pic>
              </a:graphicData>
            </a:graphic>
          </wp:inline>
        </w:drawing>
      </w:r>
    </w:p>
    <w:p w:rsidR="008D206B" w:rsidRPr="008D206B" w:rsidRDefault="008D206B" w:rsidP="003345AC">
      <w:pPr>
        <w:spacing w:before="120" w:after="120" w:line="276" w:lineRule="auto"/>
        <w:jc w:val="both"/>
        <w:rPr>
          <w:rFonts w:ascii="Times New Roman" w:hAnsi="Times New Roman" w:cs="Times New Roman"/>
          <w:sz w:val="24"/>
          <w:szCs w:val="24"/>
        </w:rPr>
      </w:pPr>
    </w:p>
    <w:sectPr w:rsidR="008D206B" w:rsidRPr="008D206B" w:rsidSect="008D206B">
      <w:footerReference w:type="default" r:id="rId16"/>
      <w:pgSz w:w="11907" w:h="16840" w:code="9"/>
      <w:pgMar w:top="720" w:right="1017" w:bottom="270" w:left="108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94705" w:rsidRDefault="00094705" w:rsidP="009814B0">
      <w:r>
        <w:separator/>
      </w:r>
    </w:p>
  </w:endnote>
  <w:endnote w:type="continuationSeparator" w:id="1">
    <w:p w:rsidR="00094705" w:rsidRDefault="00094705" w:rsidP="009814B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swiss"/>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983267"/>
      <w:docPartObj>
        <w:docPartGallery w:val="Page Numbers (Bottom of Page)"/>
        <w:docPartUnique/>
      </w:docPartObj>
    </w:sdtPr>
    <w:sdtContent>
      <w:p w:rsidR="002913B5" w:rsidRDefault="00FC0DEE">
        <w:pPr>
          <w:pStyle w:val="Footer"/>
          <w:jc w:val="right"/>
        </w:pPr>
        <w:fldSimple w:instr=" PAGE   \* MERGEFORMAT ">
          <w:r w:rsidR="008066A9">
            <w:rPr>
              <w:noProof/>
            </w:rPr>
            <w:t>5</w:t>
          </w:r>
        </w:fldSimple>
      </w:p>
    </w:sdtContent>
  </w:sdt>
  <w:p w:rsidR="002913B5" w:rsidRDefault="002913B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94705" w:rsidRDefault="00094705" w:rsidP="009814B0">
      <w:r>
        <w:separator/>
      </w:r>
    </w:p>
  </w:footnote>
  <w:footnote w:type="continuationSeparator" w:id="1">
    <w:p w:rsidR="00094705" w:rsidRDefault="00094705" w:rsidP="009814B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D2E8B"/>
    <w:multiLevelType w:val="hybridMultilevel"/>
    <w:tmpl w:val="EAD20E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A366C8"/>
    <w:multiLevelType w:val="hybridMultilevel"/>
    <w:tmpl w:val="9E4A2F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D14E15"/>
    <w:multiLevelType w:val="hybridMultilevel"/>
    <w:tmpl w:val="8A403D32"/>
    <w:lvl w:ilvl="0" w:tplc="84AACC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32E7757"/>
    <w:multiLevelType w:val="hybridMultilevel"/>
    <w:tmpl w:val="0FD0F57A"/>
    <w:lvl w:ilvl="0" w:tplc="3E965C2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5744097"/>
    <w:multiLevelType w:val="hybridMultilevel"/>
    <w:tmpl w:val="38EE87D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B9B3BA2"/>
    <w:multiLevelType w:val="hybridMultilevel"/>
    <w:tmpl w:val="D2744EAA"/>
    <w:lvl w:ilvl="0" w:tplc="84AACCA4">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6">
    <w:nsid w:val="24F920B2"/>
    <w:multiLevelType w:val="hybridMultilevel"/>
    <w:tmpl w:val="141A86CE"/>
    <w:lvl w:ilvl="0" w:tplc="84AACC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B6C03AC"/>
    <w:multiLevelType w:val="hybridMultilevel"/>
    <w:tmpl w:val="052CCA36"/>
    <w:lvl w:ilvl="0" w:tplc="84AACC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1D2135C"/>
    <w:multiLevelType w:val="hybridMultilevel"/>
    <w:tmpl w:val="AE8229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1DB60E8"/>
    <w:multiLevelType w:val="hybridMultilevel"/>
    <w:tmpl w:val="CCF8BC82"/>
    <w:lvl w:ilvl="0" w:tplc="84AACC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5B65262"/>
    <w:multiLevelType w:val="hybridMultilevel"/>
    <w:tmpl w:val="5C5C889C"/>
    <w:lvl w:ilvl="0" w:tplc="84AACC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6ED6FD9"/>
    <w:multiLevelType w:val="hybridMultilevel"/>
    <w:tmpl w:val="7090A466"/>
    <w:lvl w:ilvl="0" w:tplc="84AACC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7C126BB"/>
    <w:multiLevelType w:val="hybridMultilevel"/>
    <w:tmpl w:val="25268682"/>
    <w:lvl w:ilvl="0" w:tplc="84AACC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9F80CB6"/>
    <w:multiLevelType w:val="hybridMultilevel"/>
    <w:tmpl w:val="CB5AF8C6"/>
    <w:lvl w:ilvl="0" w:tplc="84AACC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A4F1BDC"/>
    <w:multiLevelType w:val="hybridMultilevel"/>
    <w:tmpl w:val="CC8EF468"/>
    <w:lvl w:ilvl="0" w:tplc="3E965C2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9AE60CD"/>
    <w:multiLevelType w:val="hybridMultilevel"/>
    <w:tmpl w:val="C0D2AD42"/>
    <w:lvl w:ilvl="0" w:tplc="84AACC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ABF58AF"/>
    <w:multiLevelType w:val="hybridMultilevel"/>
    <w:tmpl w:val="177896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5487492"/>
    <w:multiLevelType w:val="hybridMultilevel"/>
    <w:tmpl w:val="9D3CA118"/>
    <w:lvl w:ilvl="0" w:tplc="84AACC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8BC6D26"/>
    <w:multiLevelType w:val="hybridMultilevel"/>
    <w:tmpl w:val="1AF80E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9AF6517"/>
    <w:multiLevelType w:val="hybridMultilevel"/>
    <w:tmpl w:val="FED249A8"/>
    <w:lvl w:ilvl="0" w:tplc="84AACC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42D575E"/>
    <w:multiLevelType w:val="hybridMultilevel"/>
    <w:tmpl w:val="D15AFEC2"/>
    <w:lvl w:ilvl="0" w:tplc="84AACC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5BD52C9"/>
    <w:multiLevelType w:val="hybridMultilevel"/>
    <w:tmpl w:val="51F0DA46"/>
    <w:lvl w:ilvl="0" w:tplc="84AACC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95D56F8"/>
    <w:multiLevelType w:val="hybridMultilevel"/>
    <w:tmpl w:val="59CAF406"/>
    <w:lvl w:ilvl="0" w:tplc="84AACC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D147578"/>
    <w:multiLevelType w:val="hybridMultilevel"/>
    <w:tmpl w:val="A77810C8"/>
    <w:lvl w:ilvl="0" w:tplc="84AACC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E5347F5"/>
    <w:multiLevelType w:val="hybridMultilevel"/>
    <w:tmpl w:val="848A10AA"/>
    <w:lvl w:ilvl="0" w:tplc="84AACC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F404120"/>
    <w:multiLevelType w:val="hybridMultilevel"/>
    <w:tmpl w:val="46CC5824"/>
    <w:lvl w:ilvl="0" w:tplc="84AACC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32812A6"/>
    <w:multiLevelType w:val="hybridMultilevel"/>
    <w:tmpl w:val="291CA17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9393F4B"/>
    <w:multiLevelType w:val="hybridMultilevel"/>
    <w:tmpl w:val="DCD209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18"/>
  </w:num>
  <w:num w:numId="4">
    <w:abstractNumId w:val="14"/>
  </w:num>
  <w:num w:numId="5">
    <w:abstractNumId w:val="26"/>
  </w:num>
  <w:num w:numId="6">
    <w:abstractNumId w:val="10"/>
  </w:num>
  <w:num w:numId="7">
    <w:abstractNumId w:val="24"/>
  </w:num>
  <w:num w:numId="8">
    <w:abstractNumId w:val="25"/>
  </w:num>
  <w:num w:numId="9">
    <w:abstractNumId w:val="0"/>
  </w:num>
  <w:num w:numId="10">
    <w:abstractNumId w:val="19"/>
  </w:num>
  <w:num w:numId="11">
    <w:abstractNumId w:val="9"/>
  </w:num>
  <w:num w:numId="12">
    <w:abstractNumId w:val="13"/>
  </w:num>
  <w:num w:numId="13">
    <w:abstractNumId w:val="20"/>
  </w:num>
  <w:num w:numId="14">
    <w:abstractNumId w:val="21"/>
  </w:num>
  <w:num w:numId="15">
    <w:abstractNumId w:val="11"/>
  </w:num>
  <w:num w:numId="16">
    <w:abstractNumId w:val="22"/>
  </w:num>
  <w:num w:numId="17">
    <w:abstractNumId w:val="6"/>
  </w:num>
  <w:num w:numId="18">
    <w:abstractNumId w:val="16"/>
  </w:num>
  <w:num w:numId="19">
    <w:abstractNumId w:val="7"/>
  </w:num>
  <w:num w:numId="20">
    <w:abstractNumId w:val="15"/>
  </w:num>
  <w:num w:numId="21">
    <w:abstractNumId w:val="5"/>
  </w:num>
  <w:num w:numId="22">
    <w:abstractNumId w:val="17"/>
  </w:num>
  <w:num w:numId="23">
    <w:abstractNumId w:val="8"/>
  </w:num>
  <w:num w:numId="24">
    <w:abstractNumId w:val="1"/>
  </w:num>
  <w:num w:numId="25">
    <w:abstractNumId w:val="12"/>
  </w:num>
  <w:num w:numId="26">
    <w:abstractNumId w:val="2"/>
  </w:num>
  <w:num w:numId="27">
    <w:abstractNumId w:val="23"/>
  </w:num>
  <w:num w:numId="28">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footnotePr>
    <w:footnote w:id="0"/>
    <w:footnote w:id="1"/>
  </w:footnotePr>
  <w:endnotePr>
    <w:endnote w:id="0"/>
    <w:endnote w:id="1"/>
  </w:endnotePr>
  <w:compat/>
  <w:rsids>
    <w:rsidRoot w:val="001A2B7E"/>
    <w:rsid w:val="00025C45"/>
    <w:rsid w:val="00070359"/>
    <w:rsid w:val="00094705"/>
    <w:rsid w:val="000B36B2"/>
    <w:rsid w:val="00153E56"/>
    <w:rsid w:val="001A2B7E"/>
    <w:rsid w:val="0021359A"/>
    <w:rsid w:val="00232EE4"/>
    <w:rsid w:val="002913B5"/>
    <w:rsid w:val="00292386"/>
    <w:rsid w:val="00333505"/>
    <w:rsid w:val="003345AC"/>
    <w:rsid w:val="003921F8"/>
    <w:rsid w:val="003C622B"/>
    <w:rsid w:val="00461014"/>
    <w:rsid w:val="00462509"/>
    <w:rsid w:val="0048275A"/>
    <w:rsid w:val="004C4753"/>
    <w:rsid w:val="00516F87"/>
    <w:rsid w:val="0054214F"/>
    <w:rsid w:val="005460BE"/>
    <w:rsid w:val="00555CD6"/>
    <w:rsid w:val="0064781F"/>
    <w:rsid w:val="006651D4"/>
    <w:rsid w:val="007222EB"/>
    <w:rsid w:val="00797765"/>
    <w:rsid w:val="007B6B4F"/>
    <w:rsid w:val="008066A9"/>
    <w:rsid w:val="00810079"/>
    <w:rsid w:val="00814BFB"/>
    <w:rsid w:val="008728CD"/>
    <w:rsid w:val="00872FBA"/>
    <w:rsid w:val="0087551F"/>
    <w:rsid w:val="008D206B"/>
    <w:rsid w:val="008D31AF"/>
    <w:rsid w:val="009814B0"/>
    <w:rsid w:val="009B6022"/>
    <w:rsid w:val="00A62224"/>
    <w:rsid w:val="00A9560F"/>
    <w:rsid w:val="00AD047D"/>
    <w:rsid w:val="00AF4CF6"/>
    <w:rsid w:val="00B02122"/>
    <w:rsid w:val="00B4185B"/>
    <w:rsid w:val="00B908F9"/>
    <w:rsid w:val="00B92039"/>
    <w:rsid w:val="00C92227"/>
    <w:rsid w:val="00D22456"/>
    <w:rsid w:val="00D30DAD"/>
    <w:rsid w:val="00D86166"/>
    <w:rsid w:val="00DF4841"/>
    <w:rsid w:val="00E44E24"/>
    <w:rsid w:val="00EC57C5"/>
    <w:rsid w:val="00ED4544"/>
    <w:rsid w:val="00EF5B63"/>
    <w:rsid w:val="00FC0DEE"/>
    <w:rsid w:val="00FE286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2B7E"/>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A2B7E"/>
    <w:rPr>
      <w:color w:val="0000FF" w:themeColor="hyperlink"/>
      <w:u w:val="single"/>
    </w:rPr>
  </w:style>
  <w:style w:type="paragraph" w:styleId="ListParagraph">
    <w:name w:val="List Paragraph"/>
    <w:basedOn w:val="Normal"/>
    <w:uiPriority w:val="34"/>
    <w:qFormat/>
    <w:rsid w:val="001A2B7E"/>
    <w:pPr>
      <w:ind w:left="720"/>
      <w:contextualSpacing/>
    </w:pPr>
  </w:style>
  <w:style w:type="table" w:styleId="TableGrid">
    <w:name w:val="Table Grid"/>
    <w:basedOn w:val="TableNormal"/>
    <w:uiPriority w:val="59"/>
    <w:rsid w:val="001A2B7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A2B7E"/>
    <w:rPr>
      <w:rFonts w:ascii="Tahoma" w:hAnsi="Tahoma" w:cs="Tahoma"/>
      <w:sz w:val="16"/>
      <w:szCs w:val="16"/>
    </w:rPr>
  </w:style>
  <w:style w:type="character" w:customStyle="1" w:styleId="BalloonTextChar">
    <w:name w:val="Balloon Text Char"/>
    <w:basedOn w:val="DefaultParagraphFont"/>
    <w:link w:val="BalloonText"/>
    <w:uiPriority w:val="99"/>
    <w:semiHidden/>
    <w:rsid w:val="001A2B7E"/>
    <w:rPr>
      <w:rFonts w:ascii="Tahoma" w:hAnsi="Tahoma" w:cs="Tahoma"/>
      <w:sz w:val="16"/>
      <w:szCs w:val="16"/>
    </w:rPr>
  </w:style>
  <w:style w:type="paragraph" w:styleId="Header">
    <w:name w:val="header"/>
    <w:basedOn w:val="Normal"/>
    <w:link w:val="HeaderChar"/>
    <w:uiPriority w:val="99"/>
    <w:semiHidden/>
    <w:unhideWhenUsed/>
    <w:rsid w:val="009814B0"/>
    <w:pPr>
      <w:tabs>
        <w:tab w:val="center" w:pos="4680"/>
        <w:tab w:val="right" w:pos="9360"/>
      </w:tabs>
    </w:pPr>
  </w:style>
  <w:style w:type="character" w:customStyle="1" w:styleId="HeaderChar">
    <w:name w:val="Header Char"/>
    <w:basedOn w:val="DefaultParagraphFont"/>
    <w:link w:val="Header"/>
    <w:uiPriority w:val="99"/>
    <w:semiHidden/>
    <w:rsid w:val="009814B0"/>
  </w:style>
  <w:style w:type="paragraph" w:styleId="Footer">
    <w:name w:val="footer"/>
    <w:basedOn w:val="Normal"/>
    <w:link w:val="FooterChar"/>
    <w:uiPriority w:val="99"/>
    <w:unhideWhenUsed/>
    <w:rsid w:val="009814B0"/>
    <w:pPr>
      <w:tabs>
        <w:tab w:val="center" w:pos="4680"/>
        <w:tab w:val="right" w:pos="9360"/>
      </w:tabs>
    </w:pPr>
  </w:style>
  <w:style w:type="character" w:customStyle="1" w:styleId="FooterChar">
    <w:name w:val="Footer Char"/>
    <w:basedOn w:val="DefaultParagraphFont"/>
    <w:link w:val="Footer"/>
    <w:uiPriority w:val="99"/>
    <w:rsid w:val="009814B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unginsengvn.com" TargetMode="External"/><Relationship Id="rId13" Type="http://schemas.openxmlformats.org/officeDocument/2006/relationships/hyperlink" Target="http://news.empas.com/show.tsp/cp_sv/20050930n08253/?kw=%7B"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mailto:binhdanhospital@hcm.vnn.vn"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TotalTime>
  <Pages>21</Pages>
  <Words>4370</Words>
  <Characters>24910</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http://icare.com.vn</Company>
  <LinksUpToDate>false</LinksUpToDate>
  <CharactersWithSpaces>29222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TTH</dc:creator>
  <cp:keywords/>
  <dc:description/>
  <cp:lastModifiedBy>THU</cp:lastModifiedBy>
  <cp:revision>29</cp:revision>
  <cp:lastPrinted>2015-07-02T04:25:00Z</cp:lastPrinted>
  <dcterms:created xsi:type="dcterms:W3CDTF">2015-06-17T08:27:00Z</dcterms:created>
  <dcterms:modified xsi:type="dcterms:W3CDTF">2015-12-21T09:41:00Z</dcterms:modified>
</cp:coreProperties>
</file>